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5D" w:rsidRDefault="007F2B5D" w:rsidP="007F2B5D">
      <w:pPr>
        <w:pStyle w:val="a3"/>
        <w:jc w:val="center"/>
        <w:rPr>
          <w:b/>
          <w:sz w:val="32"/>
        </w:rPr>
      </w:pPr>
      <w:r>
        <w:rPr>
          <w:b/>
          <w:sz w:val="32"/>
        </w:rPr>
        <w:t xml:space="preserve">УПРАВЛЕНИЕ </w:t>
      </w:r>
      <w:proofErr w:type="gramStart"/>
      <w:r>
        <w:rPr>
          <w:b/>
          <w:sz w:val="32"/>
        </w:rPr>
        <w:t>СОЦИАЛЬНОЙ</w:t>
      </w:r>
      <w:proofErr w:type="gramEnd"/>
    </w:p>
    <w:p w:rsidR="007F2B5D" w:rsidRDefault="007F2B5D" w:rsidP="007F2B5D">
      <w:pPr>
        <w:pStyle w:val="a3"/>
        <w:jc w:val="center"/>
        <w:rPr>
          <w:b/>
          <w:sz w:val="32"/>
        </w:rPr>
      </w:pPr>
      <w:r>
        <w:rPr>
          <w:b/>
          <w:sz w:val="32"/>
        </w:rPr>
        <w:t>ЗАЩИТЫ НАСЕЛЕНИЯ</w:t>
      </w:r>
    </w:p>
    <w:p w:rsidR="007F2B5D" w:rsidRDefault="007F2B5D" w:rsidP="007F2B5D">
      <w:pPr>
        <w:pStyle w:val="a3"/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</w:t>
      </w:r>
    </w:p>
    <w:p w:rsidR="007F2B5D" w:rsidRDefault="007F2B5D" w:rsidP="007F2B5D">
      <w:pPr>
        <w:pStyle w:val="a3"/>
        <w:jc w:val="center"/>
        <w:rPr>
          <w:b/>
          <w:sz w:val="32"/>
        </w:rPr>
      </w:pPr>
      <w:r>
        <w:rPr>
          <w:b/>
          <w:sz w:val="32"/>
        </w:rPr>
        <w:t>«ЦИМЛЯНСКИЙ РАЙОН»</w:t>
      </w:r>
    </w:p>
    <w:p w:rsidR="007F2B5D" w:rsidRDefault="007F2B5D" w:rsidP="007F2B5D">
      <w:pPr>
        <w:pStyle w:val="a3"/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</w:p>
    <w:p w:rsidR="007F2B5D" w:rsidRDefault="007F2B5D" w:rsidP="007F2B5D">
      <w:pPr>
        <w:pStyle w:val="a3"/>
        <w:jc w:val="center"/>
        <w:rPr>
          <w:b/>
        </w:rPr>
      </w:pPr>
      <w:r>
        <w:rPr>
          <w:b/>
          <w:sz w:val="32"/>
        </w:rPr>
        <w:t>(УСЗН МО «Цимлянский район» Ростовской области)</w:t>
      </w:r>
    </w:p>
    <w:p w:rsidR="007F2B5D" w:rsidRDefault="007F2B5D" w:rsidP="007F2B5D">
      <w:pPr>
        <w:pStyle w:val="1"/>
        <w:numPr>
          <w:ilvl w:val="0"/>
          <w:numId w:val="2"/>
        </w:numPr>
        <w:suppressAutoHyphens/>
        <w:spacing w:line="240" w:lineRule="auto"/>
        <w:ind w:left="375" w:firstLine="0"/>
      </w:pPr>
    </w:p>
    <w:p w:rsidR="007F2B5D" w:rsidRDefault="007F2B5D" w:rsidP="007F2B5D">
      <w:pPr>
        <w:pStyle w:val="1"/>
        <w:numPr>
          <w:ilvl w:val="0"/>
          <w:numId w:val="2"/>
        </w:numPr>
        <w:suppressAutoHyphens/>
        <w:spacing w:line="240" w:lineRule="auto"/>
        <w:ind w:left="375" w:firstLine="0"/>
        <w:rPr>
          <w:sz w:val="28"/>
        </w:rPr>
      </w:pPr>
      <w:r>
        <w:t>ПРИКАЗ № 122</w:t>
      </w:r>
    </w:p>
    <w:p w:rsidR="007F2B5D" w:rsidRDefault="007F2B5D" w:rsidP="007F2B5D">
      <w:pPr>
        <w:rPr>
          <w:szCs w:val="28"/>
        </w:rPr>
      </w:pPr>
      <w:r>
        <w:rPr>
          <w:sz w:val="28"/>
        </w:rPr>
        <w:t>29.12.2017г.                                                                                     г.Цимлянск</w:t>
      </w:r>
    </w:p>
    <w:p w:rsidR="007F2B5D" w:rsidRDefault="007F2B5D" w:rsidP="007F2B5D">
      <w:pPr>
        <w:pStyle w:val="310"/>
        <w:ind w:right="-45"/>
        <w:jc w:val="both"/>
        <w:rPr>
          <w:b w:val="0"/>
          <w:szCs w:val="28"/>
        </w:rPr>
      </w:pPr>
    </w:p>
    <w:p w:rsidR="007F2B5D" w:rsidRDefault="007F2B5D" w:rsidP="007F2B5D">
      <w:pPr>
        <w:pStyle w:val="310"/>
        <w:ind w:right="-45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 утверждении муниципального задания  </w:t>
      </w:r>
    </w:p>
    <w:p w:rsidR="007F2B5D" w:rsidRDefault="007F2B5D" w:rsidP="007F2B5D">
      <w:pPr>
        <w:pStyle w:val="310"/>
        <w:ind w:right="-45"/>
        <w:jc w:val="both"/>
        <w:rPr>
          <w:szCs w:val="28"/>
        </w:rPr>
      </w:pPr>
      <w:r>
        <w:rPr>
          <w:b w:val="0"/>
          <w:szCs w:val="28"/>
        </w:rPr>
        <w:t xml:space="preserve">на предоставление муниципальных услуг </w:t>
      </w:r>
    </w:p>
    <w:p w:rsidR="007F2B5D" w:rsidRDefault="007F2B5D" w:rsidP="007F2B5D">
      <w:pPr>
        <w:rPr>
          <w:sz w:val="28"/>
          <w:szCs w:val="28"/>
        </w:rPr>
      </w:pPr>
      <w:r>
        <w:rPr>
          <w:sz w:val="28"/>
          <w:szCs w:val="28"/>
        </w:rPr>
        <w:t>МБУ «ЦСО» Цимлянского района на 2018 год</w:t>
      </w:r>
    </w:p>
    <w:p w:rsidR="007F2B5D" w:rsidRDefault="007F2B5D" w:rsidP="007F2B5D">
      <w:pPr>
        <w:rPr>
          <w:sz w:val="28"/>
        </w:rPr>
      </w:pPr>
      <w:r>
        <w:rPr>
          <w:sz w:val="28"/>
          <w:szCs w:val="28"/>
        </w:rPr>
        <w:t>и плановый период  2019 и 2020 годов</w:t>
      </w:r>
    </w:p>
    <w:p w:rsidR="007F2B5D" w:rsidRDefault="007F2B5D" w:rsidP="007F2B5D">
      <w:pPr>
        <w:rPr>
          <w:sz w:val="28"/>
        </w:rPr>
      </w:pPr>
    </w:p>
    <w:p w:rsidR="007F2B5D" w:rsidRDefault="007F2B5D" w:rsidP="007F2B5D">
      <w:pPr>
        <w:autoSpaceDE w:val="0"/>
        <w:jc w:val="both"/>
      </w:pPr>
      <w:r>
        <w:rPr>
          <w:rFonts w:eastAsia="Times New Roman CYR"/>
          <w:sz w:val="28"/>
          <w:szCs w:val="28"/>
        </w:rPr>
        <w:t xml:space="preserve">           </w:t>
      </w:r>
      <w:r>
        <w:rPr>
          <w:rStyle w:val="a6"/>
          <w:rFonts w:eastAsia="Times New Roman CYR"/>
          <w:sz w:val="28"/>
          <w:szCs w:val="28"/>
        </w:rPr>
        <w:t>В  соответствии постановлением Администрации Цимлянского района от 28.12.2017г. № 838 «О внесении изменений в постановление Администрации Цимлянского района от 23.10.2015 № 604 «О порядке формирования муниципального</w:t>
      </w:r>
      <w:r>
        <w:rPr>
          <w:rFonts w:eastAsia="Times New Roman CYR"/>
          <w:sz w:val="28"/>
          <w:szCs w:val="28"/>
        </w:rPr>
        <w:t xml:space="preserve">  задания на оказание муниципальных услуг (выполнение работ) в отношении муниципальных учреждений Цимлянского района и финансового обеспечения выполнения муниципального задания», </w:t>
      </w:r>
    </w:p>
    <w:p w:rsidR="007F2B5D" w:rsidRDefault="007F2B5D" w:rsidP="007F2B5D">
      <w:pPr>
        <w:pStyle w:val="a3"/>
      </w:pPr>
      <w:r>
        <w:t>ПРИКАЗЫВАЮ:</w:t>
      </w:r>
    </w:p>
    <w:p w:rsidR="007F2B5D" w:rsidRDefault="007F2B5D" w:rsidP="007F2B5D">
      <w:pPr>
        <w:pStyle w:val="a3"/>
      </w:pPr>
    </w:p>
    <w:p w:rsidR="007F2B5D" w:rsidRDefault="007F2B5D" w:rsidP="007F2B5D">
      <w:pPr>
        <w:numPr>
          <w:ilvl w:val="0"/>
          <w:numId w:val="3"/>
        </w:numPr>
        <w:tabs>
          <w:tab w:val="clear" w:pos="1260"/>
          <w:tab w:val="num" w:pos="720"/>
        </w:tabs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муниципальное задание на предоставление муниципальных услуг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«Центр социального обслуживания граждан пожилого возраста и инвалидов» Цимлянского района (далее - МБУ «ЦСО» Цимлянского района) на 2018 год и плановый период 2019 и 2020 годов согласно приложению.</w:t>
      </w:r>
    </w:p>
    <w:p w:rsidR="007F2B5D" w:rsidRDefault="007F2B5D" w:rsidP="007F2B5D">
      <w:pPr>
        <w:ind w:left="360"/>
        <w:jc w:val="both"/>
        <w:rPr>
          <w:sz w:val="28"/>
          <w:szCs w:val="28"/>
        </w:rPr>
      </w:pPr>
    </w:p>
    <w:p w:rsidR="007F2B5D" w:rsidRDefault="007F2B5D" w:rsidP="007F2B5D">
      <w:pPr>
        <w:numPr>
          <w:ilvl w:val="0"/>
          <w:numId w:val="3"/>
        </w:numPr>
        <w:tabs>
          <w:tab w:val="clear" w:pos="1260"/>
          <w:tab w:val="num" w:pos="720"/>
        </w:tabs>
        <w:suppressAutoHyphens/>
        <w:ind w:left="720"/>
        <w:jc w:val="both"/>
        <w:rPr>
          <w:sz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7F2B5D" w:rsidRDefault="007F2B5D" w:rsidP="007F2B5D">
      <w:pPr>
        <w:ind w:left="375"/>
        <w:jc w:val="both"/>
        <w:rPr>
          <w:sz w:val="28"/>
        </w:rPr>
      </w:pPr>
    </w:p>
    <w:p w:rsidR="007F2B5D" w:rsidRDefault="007F2B5D" w:rsidP="007F2B5D">
      <w:pPr>
        <w:jc w:val="both"/>
        <w:rPr>
          <w:sz w:val="28"/>
        </w:rPr>
      </w:pPr>
    </w:p>
    <w:p w:rsidR="007F2B5D" w:rsidRDefault="007F2B5D" w:rsidP="007F2B5D">
      <w:pPr>
        <w:jc w:val="both"/>
        <w:rPr>
          <w:sz w:val="28"/>
        </w:rPr>
      </w:pPr>
    </w:p>
    <w:p w:rsidR="007F2B5D" w:rsidRDefault="007F2B5D" w:rsidP="007F2B5D">
      <w:pPr>
        <w:jc w:val="both"/>
        <w:rPr>
          <w:sz w:val="28"/>
        </w:rPr>
      </w:pPr>
      <w:r>
        <w:rPr>
          <w:sz w:val="28"/>
        </w:rPr>
        <w:t xml:space="preserve">Начальник управления </w:t>
      </w:r>
    </w:p>
    <w:p w:rsidR="007F2B5D" w:rsidRDefault="007F2B5D" w:rsidP="007F2B5D">
      <w:pPr>
        <w:jc w:val="both"/>
        <w:rPr>
          <w:sz w:val="28"/>
        </w:rPr>
      </w:pPr>
      <w:r>
        <w:rPr>
          <w:sz w:val="28"/>
        </w:rPr>
        <w:t xml:space="preserve">социальной защиты населения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Е.Н. Ночевкина</w:t>
      </w:r>
    </w:p>
    <w:p w:rsidR="007F2B5D" w:rsidRDefault="007F2B5D" w:rsidP="007F2B5D">
      <w:pPr>
        <w:ind w:left="375"/>
        <w:jc w:val="both"/>
        <w:rPr>
          <w:sz w:val="28"/>
        </w:rPr>
      </w:pPr>
    </w:p>
    <w:p w:rsidR="007F2B5D" w:rsidRDefault="007F2B5D" w:rsidP="007F2B5D">
      <w:pPr>
        <w:jc w:val="both"/>
        <w:rPr>
          <w:sz w:val="24"/>
          <w:szCs w:val="24"/>
        </w:rPr>
        <w:sectPr w:rsidR="007F2B5D">
          <w:pgSz w:w="11906" w:h="16838"/>
          <w:pgMar w:top="1134" w:right="1134" w:bottom="720" w:left="1701" w:header="720" w:footer="720" w:gutter="0"/>
          <w:cols w:space="720"/>
          <w:docGrid w:linePitch="600" w:charSpace="32768"/>
        </w:sectPr>
      </w:pPr>
    </w:p>
    <w:p w:rsidR="007F2B5D" w:rsidRDefault="007F2B5D" w:rsidP="00E610B9">
      <w:pPr>
        <w:rPr>
          <w:sz w:val="28"/>
          <w:szCs w:val="28"/>
        </w:rPr>
      </w:pPr>
    </w:p>
    <w:p w:rsidR="007F2B5D" w:rsidRDefault="007F2B5D" w:rsidP="00E610B9">
      <w:pPr>
        <w:rPr>
          <w:sz w:val="28"/>
          <w:szCs w:val="28"/>
        </w:rPr>
      </w:pPr>
    </w:p>
    <w:p w:rsidR="007F2B5D" w:rsidRDefault="007F2B5D" w:rsidP="00E610B9">
      <w:pPr>
        <w:rPr>
          <w:sz w:val="28"/>
          <w:szCs w:val="28"/>
        </w:rPr>
      </w:pPr>
    </w:p>
    <w:p w:rsidR="00E610B9" w:rsidRDefault="00E610B9" w:rsidP="00E610B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</w:t>
      </w:r>
      <w:r w:rsidRPr="005C25C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</w:t>
      </w:r>
      <w:r w:rsidR="007F2B5D">
        <w:rPr>
          <w:sz w:val="24"/>
          <w:szCs w:val="24"/>
        </w:rPr>
        <w:t xml:space="preserve">                                                    </w:t>
      </w:r>
      <w:r w:rsidRPr="005C25C2">
        <w:rPr>
          <w:sz w:val="24"/>
          <w:szCs w:val="24"/>
        </w:rPr>
        <w:t xml:space="preserve">   Приложение </w:t>
      </w:r>
      <w:r>
        <w:rPr>
          <w:sz w:val="24"/>
          <w:szCs w:val="24"/>
        </w:rPr>
        <w:t xml:space="preserve">к приказу УСЗН МО «Цимлянский район» </w:t>
      </w:r>
    </w:p>
    <w:p w:rsidR="00C72B29" w:rsidRDefault="00E610B9" w:rsidP="00E610B9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Ростовской области от 29.12.2017г. № 122</w:t>
      </w:r>
      <w:r w:rsidRPr="005C25C2">
        <w:rPr>
          <w:sz w:val="24"/>
          <w:szCs w:val="24"/>
        </w:rPr>
        <w:t xml:space="preserve">          </w:t>
      </w:r>
      <w:r w:rsidR="00F75B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72B29" w:rsidRDefault="00C72B29" w:rsidP="00DD1AC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8578"/>
      </w:tblGrid>
      <w:tr w:rsidR="00C72B29" w:rsidTr="00DD1AC7">
        <w:tc>
          <w:tcPr>
            <w:tcW w:w="6487" w:type="dxa"/>
          </w:tcPr>
          <w:p w:rsidR="00C72B29" w:rsidRPr="0097271F" w:rsidRDefault="00C72B29" w:rsidP="00DD1AC7">
            <w:pPr>
              <w:widowControl w:val="0"/>
              <w:tabs>
                <w:tab w:val="left" w:pos="11199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78" w:type="dxa"/>
          </w:tcPr>
          <w:p w:rsidR="00C72B29" w:rsidRDefault="00C72B29" w:rsidP="00DD1AC7"/>
          <w:tbl>
            <w:tblPr>
              <w:tblW w:w="0" w:type="auto"/>
              <w:tblInd w:w="2333" w:type="dxa"/>
              <w:tblLook w:val="04A0" w:firstRow="1" w:lastRow="0" w:firstColumn="1" w:lastColumn="0" w:noHBand="0" w:noVBand="1"/>
            </w:tblPr>
            <w:tblGrid>
              <w:gridCol w:w="108"/>
              <w:gridCol w:w="5813"/>
              <w:gridCol w:w="108"/>
            </w:tblGrid>
            <w:tr w:rsidR="00E610B9" w:rsidTr="00E610B9">
              <w:trPr>
                <w:gridAfter w:val="1"/>
                <w:wAfter w:w="108" w:type="dxa"/>
              </w:trPr>
              <w:tc>
                <w:tcPr>
                  <w:tcW w:w="5921" w:type="dxa"/>
                  <w:gridSpan w:val="2"/>
                </w:tcPr>
                <w:p w:rsidR="00E610B9" w:rsidRDefault="00E610B9">
                  <w:pPr>
                    <w:widowControl w:val="0"/>
                    <w:tabs>
                      <w:tab w:val="left" w:pos="11199"/>
                    </w:tabs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УТВЕРЖДАЮ</w:t>
                  </w:r>
                </w:p>
                <w:p w:rsidR="00E610B9" w:rsidRDefault="00E610B9">
                  <w:pPr>
                    <w:widowControl w:val="0"/>
                    <w:tabs>
                      <w:tab w:val="left" w:pos="11199"/>
                    </w:tabs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Начальник управления социальной защиты населения муниципального образования «Цимлянский район» Ростовской области</w:t>
                  </w:r>
                </w:p>
                <w:p w:rsidR="00E610B9" w:rsidRDefault="00E610B9">
                  <w:pPr>
                    <w:widowControl w:val="0"/>
                    <w:tabs>
                      <w:tab w:val="left" w:pos="11199"/>
                      <w:tab w:val="left" w:pos="15168"/>
                    </w:tabs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E610B9" w:rsidRDefault="00E610B9">
                  <w:pPr>
                    <w:widowControl w:val="0"/>
                    <w:tabs>
                      <w:tab w:val="left" w:pos="11199"/>
                    </w:tabs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Е.Н. Ночевкина</w:t>
                  </w:r>
                </w:p>
                <w:p w:rsidR="00E610B9" w:rsidRDefault="00E610B9">
                  <w:pPr>
                    <w:widowControl w:val="0"/>
                    <w:tabs>
                      <w:tab w:val="left" w:pos="11199"/>
                    </w:tabs>
                    <w:rPr>
                      <w:color w:val="000000"/>
                      <w:spacing w:val="-10"/>
                      <w:kern w:val="24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  (подпись)                                                              </w:t>
                  </w:r>
                  <w:r>
                    <w:rPr>
                      <w:color w:val="000000"/>
                      <w:spacing w:val="-10"/>
                      <w:kern w:val="24"/>
                      <w:sz w:val="18"/>
                      <w:szCs w:val="18"/>
                    </w:rPr>
                    <w:t>(расшифровка подписи)</w:t>
                  </w:r>
                </w:p>
                <w:p w:rsidR="00E610B9" w:rsidRDefault="00E610B9">
                  <w:pPr>
                    <w:widowControl w:val="0"/>
                    <w:tabs>
                      <w:tab w:val="left" w:pos="11199"/>
                    </w:tabs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 _____ » ___________________ 20___ г.</w:t>
                  </w:r>
                </w:p>
                <w:p w:rsidR="00E610B9" w:rsidRDefault="00E610B9">
                  <w:pPr>
                    <w:widowControl w:val="0"/>
                    <w:tabs>
                      <w:tab w:val="left" w:pos="11199"/>
                    </w:tabs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72B29" w:rsidTr="00E610B9">
              <w:trPr>
                <w:gridBefore w:val="1"/>
                <w:wBefore w:w="108" w:type="dxa"/>
              </w:trPr>
              <w:tc>
                <w:tcPr>
                  <w:tcW w:w="59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B29" w:rsidRPr="0097271F" w:rsidRDefault="00C72B29" w:rsidP="00E610B9">
                  <w:pPr>
                    <w:widowControl w:val="0"/>
                    <w:tabs>
                      <w:tab w:val="left" w:pos="11199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72B29" w:rsidRPr="0097271F" w:rsidRDefault="00C72B29" w:rsidP="00DD1AC7">
            <w:pPr>
              <w:widowControl w:val="0"/>
              <w:tabs>
                <w:tab w:val="left" w:pos="11199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72B29" w:rsidRPr="00696D16" w:rsidRDefault="00C72B29" w:rsidP="00DD1AC7">
      <w:pPr>
        <w:widowControl w:val="0"/>
        <w:tabs>
          <w:tab w:val="left" w:pos="11199"/>
        </w:tabs>
        <w:rPr>
          <w:sz w:val="28"/>
          <w:szCs w:val="28"/>
        </w:rPr>
      </w:pPr>
    </w:p>
    <w:p w:rsidR="00C72B29" w:rsidRPr="00151EBB" w:rsidRDefault="00E610B9" w:rsidP="00DD1AC7">
      <w:pPr>
        <w:widowControl w:val="0"/>
        <w:jc w:val="center"/>
        <w:outlineLvl w:val="3"/>
        <w:rPr>
          <w:b/>
          <w:bCs/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BD54D5" w:rsidRPr="008A4AA1" w:rsidTr="00DD1AC7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D54D5" w:rsidRPr="008A4AA1" w:rsidRDefault="00BD54D5" w:rsidP="00DD1AC7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D54D5" w:rsidRPr="008A4AA1" w:rsidRDefault="00BD54D5" w:rsidP="00DD1AC7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BD54D5" w:rsidRPr="008A4AA1" w:rsidTr="00DD1AC7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54D5" w:rsidRPr="008A4AA1" w:rsidRDefault="00BD54D5" w:rsidP="00DD1AC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54D5" w:rsidRPr="008A4AA1" w:rsidRDefault="00BD54D5" w:rsidP="00DD1AC7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BD54D5" w:rsidRPr="008A4AA1" w:rsidTr="00DD1AC7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54D5" w:rsidRPr="008A4AA1" w:rsidRDefault="00BD54D5" w:rsidP="00DD1AC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54D5" w:rsidRPr="008A4AA1" w:rsidRDefault="00E610B9" w:rsidP="00E610B9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 w:rsidR="00BD54D5">
                                    <w:t>.</w:t>
                                  </w:r>
                                  <w:r>
                                    <w:t>12</w:t>
                                  </w:r>
                                  <w:r w:rsidR="00BD54D5">
                                    <w:t>.201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BD54D5" w:rsidRPr="008A4AA1" w:rsidTr="00DD1AC7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54D5" w:rsidRPr="008A4AA1" w:rsidRDefault="00BD54D5" w:rsidP="00DD1AC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54D5" w:rsidRPr="008A4AA1" w:rsidRDefault="00BD54D5" w:rsidP="00DD1AC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D54D5" w:rsidRPr="008A4AA1" w:rsidTr="00DD1AC7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54D5" w:rsidRPr="008A4AA1" w:rsidRDefault="00BD54D5" w:rsidP="00DD1AC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54D5" w:rsidRPr="008A4AA1" w:rsidRDefault="00BD54D5" w:rsidP="00DD1AC7">
                                  <w:pPr>
                                    <w:jc w:val="center"/>
                                  </w:pPr>
                                  <w:r>
                                    <w:t>88.10</w:t>
                                  </w:r>
                                </w:p>
                              </w:tc>
                            </w:tr>
                            <w:tr w:rsidR="00BD54D5" w:rsidRPr="008A4AA1" w:rsidTr="00DD1AC7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54D5" w:rsidRPr="008A4AA1" w:rsidRDefault="00BD54D5" w:rsidP="00DD1AC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54D5" w:rsidRPr="008A4AA1" w:rsidRDefault="00BD54D5" w:rsidP="00DD1AC7">
                                  <w:pPr>
                                    <w:jc w:val="center"/>
                                  </w:pPr>
                                  <w:r>
                                    <w:t>87.90</w:t>
                                  </w:r>
                                </w:p>
                              </w:tc>
                            </w:tr>
                            <w:tr w:rsidR="00BD54D5" w:rsidRPr="008A4AA1" w:rsidTr="00DD1AC7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54D5" w:rsidRPr="008A4AA1" w:rsidRDefault="00BD54D5" w:rsidP="00DD1AC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54D5" w:rsidRPr="008A4AA1" w:rsidRDefault="00BD54D5" w:rsidP="00DD1AC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D54D5" w:rsidRPr="008A4AA1" w:rsidTr="00DD1AC7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D54D5" w:rsidRPr="008A4AA1" w:rsidRDefault="00BD54D5" w:rsidP="00DD1AC7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54D5" w:rsidRPr="008A4AA1" w:rsidRDefault="00BD54D5" w:rsidP="00DD1AC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D54D5" w:rsidRPr="004555ED" w:rsidRDefault="00BD54D5" w:rsidP="00DD1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45pt;margin-top:26.6pt;width:148.75pt;height:16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BD54D5" w:rsidRPr="008A4AA1" w:rsidTr="00DD1AC7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D54D5" w:rsidRPr="008A4AA1" w:rsidRDefault="00BD54D5" w:rsidP="00DD1AC7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BD54D5" w:rsidRPr="008A4AA1" w:rsidRDefault="00BD54D5" w:rsidP="00DD1AC7">
                            <w:r w:rsidRPr="008A4AA1">
                              <w:t>Коды</w:t>
                            </w:r>
                          </w:p>
                        </w:tc>
                      </w:tr>
                      <w:tr w:rsidR="00BD54D5" w:rsidRPr="008A4AA1" w:rsidTr="00DD1AC7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54D5" w:rsidRPr="008A4AA1" w:rsidRDefault="00BD54D5" w:rsidP="00DD1AC7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54D5" w:rsidRPr="008A4AA1" w:rsidRDefault="00BD54D5" w:rsidP="00DD1AC7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BD54D5" w:rsidRPr="008A4AA1" w:rsidTr="00DD1AC7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54D5" w:rsidRPr="008A4AA1" w:rsidRDefault="00BD54D5" w:rsidP="00DD1AC7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54D5" w:rsidRPr="008A4AA1" w:rsidRDefault="00E610B9" w:rsidP="00E610B9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="00BD54D5">
                              <w:t>.</w:t>
                            </w:r>
                            <w:r>
                              <w:t>12</w:t>
                            </w:r>
                            <w:r w:rsidR="00BD54D5">
                              <w:t>.201</w:t>
                            </w:r>
                            <w:r>
                              <w:t>7</w:t>
                            </w:r>
                          </w:p>
                        </w:tc>
                      </w:tr>
                      <w:tr w:rsidR="00BD54D5" w:rsidRPr="008A4AA1" w:rsidTr="00DD1AC7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54D5" w:rsidRPr="008A4AA1" w:rsidRDefault="00BD54D5" w:rsidP="00DD1AC7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54D5" w:rsidRPr="008A4AA1" w:rsidRDefault="00BD54D5" w:rsidP="00DD1AC7">
                            <w:pPr>
                              <w:jc w:val="center"/>
                            </w:pPr>
                          </w:p>
                        </w:tc>
                      </w:tr>
                      <w:tr w:rsidR="00BD54D5" w:rsidRPr="008A4AA1" w:rsidTr="00DD1AC7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54D5" w:rsidRPr="008A4AA1" w:rsidRDefault="00BD54D5" w:rsidP="00DD1AC7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54D5" w:rsidRPr="008A4AA1" w:rsidRDefault="00BD54D5" w:rsidP="00DD1AC7">
                            <w:pPr>
                              <w:jc w:val="center"/>
                            </w:pPr>
                            <w:r>
                              <w:t>88.10</w:t>
                            </w:r>
                          </w:p>
                        </w:tc>
                      </w:tr>
                      <w:tr w:rsidR="00BD54D5" w:rsidRPr="008A4AA1" w:rsidTr="00DD1AC7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54D5" w:rsidRPr="008A4AA1" w:rsidRDefault="00BD54D5" w:rsidP="00DD1AC7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54D5" w:rsidRPr="008A4AA1" w:rsidRDefault="00BD54D5" w:rsidP="00DD1AC7">
                            <w:pPr>
                              <w:jc w:val="center"/>
                            </w:pPr>
                            <w:r>
                              <w:t>87.90</w:t>
                            </w:r>
                          </w:p>
                        </w:tc>
                      </w:tr>
                      <w:tr w:rsidR="00BD54D5" w:rsidRPr="008A4AA1" w:rsidTr="00DD1AC7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54D5" w:rsidRPr="008A4AA1" w:rsidRDefault="00BD54D5" w:rsidP="00DD1AC7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54D5" w:rsidRPr="008A4AA1" w:rsidRDefault="00BD54D5" w:rsidP="00DD1AC7">
                            <w:pPr>
                              <w:jc w:val="center"/>
                            </w:pPr>
                          </w:p>
                        </w:tc>
                      </w:tr>
                      <w:tr w:rsidR="00BD54D5" w:rsidRPr="008A4AA1" w:rsidTr="00DD1AC7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D54D5" w:rsidRPr="008A4AA1" w:rsidRDefault="00BD54D5" w:rsidP="00DD1AC7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54D5" w:rsidRPr="008A4AA1" w:rsidRDefault="00BD54D5" w:rsidP="00DD1AC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D54D5" w:rsidRPr="004555ED" w:rsidRDefault="00BD54D5" w:rsidP="00DD1AC7"/>
                  </w:txbxContent>
                </v:textbox>
              </v:shape>
            </w:pict>
          </mc:Fallback>
        </mc:AlternateContent>
      </w:r>
      <w:r w:rsidR="00C72B29" w:rsidRPr="00696D16">
        <w:rPr>
          <w:bCs/>
          <w:color w:val="000000"/>
          <w:sz w:val="28"/>
          <w:szCs w:val="28"/>
          <w:shd w:val="clear" w:color="auto" w:fill="FFFFFF"/>
        </w:rPr>
        <w:t xml:space="preserve">МУНИЦИПАЛЬНОЕ ЗАДАНИЕ </w:t>
      </w:r>
      <w:r w:rsidR="00C72B29">
        <w:rPr>
          <w:bCs/>
          <w:color w:val="000000"/>
          <w:sz w:val="28"/>
          <w:szCs w:val="28"/>
          <w:shd w:val="clear" w:color="auto" w:fill="FFFFFF"/>
        </w:rPr>
        <w:t>№ 1</w:t>
      </w:r>
    </w:p>
    <w:p w:rsidR="00C72B29" w:rsidRPr="00696D16" w:rsidRDefault="00C72B29" w:rsidP="00DD1AC7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  <w:r w:rsidRPr="00696D16">
        <w:rPr>
          <w:color w:val="000000"/>
          <w:sz w:val="28"/>
          <w:szCs w:val="28"/>
          <w:shd w:val="clear" w:color="auto" w:fill="FFFFFF"/>
        </w:rPr>
        <w:t>на 20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A20A41">
        <w:rPr>
          <w:color w:val="000000"/>
          <w:sz w:val="28"/>
          <w:szCs w:val="28"/>
          <w:shd w:val="clear" w:color="auto" w:fill="FFFFFF"/>
        </w:rPr>
        <w:t>8</w:t>
      </w:r>
      <w:r w:rsidRPr="00696D16">
        <w:rPr>
          <w:color w:val="000000"/>
          <w:sz w:val="28"/>
          <w:szCs w:val="28"/>
          <w:shd w:val="clear" w:color="auto" w:fill="FFFFFF"/>
        </w:rPr>
        <w:t xml:space="preserve"> год </w:t>
      </w:r>
      <w:r>
        <w:rPr>
          <w:color w:val="000000"/>
          <w:sz w:val="28"/>
          <w:szCs w:val="28"/>
          <w:shd w:val="clear" w:color="auto" w:fill="FFFFFF"/>
        </w:rPr>
        <w:t>и на плановый период 201</w:t>
      </w:r>
      <w:r w:rsidR="00A20A41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и 20</w:t>
      </w:r>
      <w:r w:rsidR="00A20A41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 xml:space="preserve"> годов</w:t>
      </w:r>
    </w:p>
    <w:p w:rsidR="00C72B29" w:rsidRPr="00696D16" w:rsidRDefault="00C72B29" w:rsidP="00DD1AC7">
      <w:pPr>
        <w:widowControl w:val="0"/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696D16">
        <w:rPr>
          <w:color w:val="000000"/>
          <w:sz w:val="28"/>
          <w:szCs w:val="28"/>
          <w:shd w:val="clear" w:color="auto" w:fill="FFFFFF"/>
        </w:rPr>
        <w:t>от «</w:t>
      </w:r>
      <w:r w:rsidR="00F75B04">
        <w:rPr>
          <w:color w:val="000000"/>
          <w:sz w:val="28"/>
          <w:szCs w:val="28"/>
          <w:shd w:val="clear" w:color="auto" w:fill="FFFFFF"/>
        </w:rPr>
        <w:t>29</w:t>
      </w:r>
      <w:r w:rsidRPr="00696D16">
        <w:rPr>
          <w:color w:val="000000"/>
          <w:sz w:val="28"/>
          <w:szCs w:val="28"/>
          <w:shd w:val="clear" w:color="auto" w:fill="FFFFFF"/>
        </w:rPr>
        <w:t xml:space="preserve">» </w:t>
      </w:r>
      <w:r w:rsidR="00F75B04">
        <w:rPr>
          <w:color w:val="000000"/>
          <w:sz w:val="28"/>
          <w:szCs w:val="28"/>
          <w:shd w:val="clear" w:color="auto" w:fill="FFFFFF"/>
        </w:rPr>
        <w:t>декабря</w:t>
      </w:r>
      <w:r w:rsidRPr="00696D16">
        <w:rPr>
          <w:color w:val="000000"/>
          <w:sz w:val="28"/>
          <w:szCs w:val="28"/>
          <w:shd w:val="clear" w:color="auto" w:fill="FFFFFF"/>
        </w:rPr>
        <w:t xml:space="preserve"> 20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F75B04">
        <w:rPr>
          <w:color w:val="000000"/>
          <w:sz w:val="28"/>
          <w:szCs w:val="28"/>
          <w:shd w:val="clear" w:color="auto" w:fill="FFFFFF"/>
        </w:rPr>
        <w:t>7</w:t>
      </w:r>
      <w:r w:rsidRPr="00696D16">
        <w:rPr>
          <w:color w:val="000000"/>
          <w:sz w:val="28"/>
          <w:szCs w:val="28"/>
          <w:shd w:val="clear" w:color="auto" w:fill="FFFFFF"/>
        </w:rPr>
        <w:t>г.</w:t>
      </w:r>
    </w:p>
    <w:bookmarkEnd w:id="0"/>
    <w:p w:rsidR="00C72B29" w:rsidRPr="00696D16" w:rsidRDefault="00C72B29" w:rsidP="00DD1AC7">
      <w:pPr>
        <w:widowControl w:val="0"/>
        <w:tabs>
          <w:tab w:val="right" w:pos="2698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C72B29" w:rsidRDefault="00C72B29" w:rsidP="00DD1AC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3763C">
        <w:rPr>
          <w:b/>
          <w:bCs/>
          <w:color w:val="000000"/>
          <w:sz w:val="28"/>
          <w:szCs w:val="28"/>
          <w:shd w:val="clear" w:color="auto" w:fill="FFFFFF"/>
        </w:rPr>
        <w:t>Наименование муниципального учреждения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Цимлянског</w:t>
      </w:r>
      <w:r w:rsidRPr="0063763C">
        <w:rPr>
          <w:b/>
          <w:bCs/>
          <w:color w:val="000000"/>
          <w:sz w:val="28"/>
          <w:szCs w:val="28"/>
          <w:shd w:val="clear" w:color="auto" w:fill="FFFFFF"/>
        </w:rPr>
        <w:t>о района</w:t>
      </w:r>
    </w:p>
    <w:p w:rsidR="00C72B29" w:rsidRDefault="00C72B29" w:rsidP="00DD1AC7">
      <w:pPr>
        <w:widowControl w:val="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BA3E13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Муниципальное бюджетное учреждение  «Центр социального обслуживания граждан </w:t>
      </w:r>
    </w:p>
    <w:p w:rsidR="00C72B29" w:rsidRPr="00BA3E13" w:rsidRDefault="00C72B29" w:rsidP="00DD1AC7">
      <w:pPr>
        <w:widowControl w:val="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BA3E13">
        <w:rPr>
          <w:bCs/>
          <w:color w:val="000000"/>
          <w:sz w:val="28"/>
          <w:szCs w:val="28"/>
          <w:u w:val="single"/>
          <w:shd w:val="clear" w:color="auto" w:fill="FFFFFF"/>
        </w:rPr>
        <w:t>пожилого воз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раста и инвалидов» Цимлянского </w:t>
      </w:r>
      <w:r w:rsidRPr="00BA3E13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района</w:t>
      </w:r>
    </w:p>
    <w:p w:rsidR="00C72B29" w:rsidRPr="00696D16" w:rsidRDefault="00C72B29" w:rsidP="00DD1AC7">
      <w:pPr>
        <w:widowControl w:val="0"/>
        <w:rPr>
          <w:color w:val="000000"/>
          <w:sz w:val="28"/>
          <w:szCs w:val="28"/>
        </w:rPr>
      </w:pPr>
    </w:p>
    <w:p w:rsidR="00C72B29" w:rsidRPr="0063763C" w:rsidRDefault="00C72B29" w:rsidP="00DD1AC7">
      <w:pPr>
        <w:widowControl w:val="0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63763C">
        <w:rPr>
          <w:b/>
          <w:bCs/>
          <w:color w:val="000000"/>
          <w:sz w:val="28"/>
          <w:szCs w:val="28"/>
          <w:shd w:val="clear" w:color="auto" w:fill="FFFFFF"/>
        </w:rPr>
        <w:t>Виды деятельности муницип</w:t>
      </w:r>
      <w:r>
        <w:rPr>
          <w:b/>
          <w:bCs/>
          <w:color w:val="000000"/>
          <w:sz w:val="28"/>
          <w:szCs w:val="28"/>
          <w:shd w:val="clear" w:color="auto" w:fill="FFFFFF"/>
        </w:rPr>
        <w:t>ального учреждения Цимлянского</w:t>
      </w:r>
      <w:r w:rsidRPr="0063763C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C72B29" w:rsidRPr="00696D16" w:rsidRDefault="00C72B29" w:rsidP="00DD1AC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785FD3">
        <w:rPr>
          <w:bCs/>
          <w:color w:val="000000"/>
          <w:sz w:val="28"/>
          <w:szCs w:val="28"/>
          <w:u w:val="single"/>
          <w:shd w:val="clear" w:color="auto" w:fill="FFFFFF"/>
        </w:rPr>
        <w:t>Социальная защита населения</w:t>
      </w:r>
      <w:r w:rsidRPr="00696D16">
        <w:rPr>
          <w:bCs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C72B29" w:rsidRPr="00696D16" w:rsidRDefault="00C72B29" w:rsidP="00DD1AC7">
      <w:pPr>
        <w:widowControl w:val="0"/>
        <w:rPr>
          <w:color w:val="000000"/>
          <w:sz w:val="28"/>
          <w:szCs w:val="28"/>
        </w:rPr>
      </w:pPr>
    </w:p>
    <w:p w:rsidR="00C72B29" w:rsidRDefault="00C72B29" w:rsidP="00DD1AC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3763C">
        <w:rPr>
          <w:b/>
          <w:bCs/>
          <w:color w:val="000000"/>
          <w:sz w:val="28"/>
          <w:szCs w:val="28"/>
          <w:shd w:val="clear" w:color="auto" w:fill="FFFFFF"/>
        </w:rPr>
        <w:t>Вид муниципального учреждения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Цимлянского</w:t>
      </w:r>
      <w:r w:rsidRPr="0063763C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C72B29" w:rsidRPr="00696D16" w:rsidRDefault="00C72B29" w:rsidP="00DD1AC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Организация социального обслуживания</w:t>
      </w:r>
      <w:r w:rsidRPr="00696D16">
        <w:rPr>
          <w:bCs/>
          <w:color w:val="000000"/>
          <w:sz w:val="28"/>
          <w:szCs w:val="28"/>
          <w:shd w:val="clear" w:color="auto" w:fill="FFFFFF"/>
        </w:rPr>
        <w:t>_____________________________________________________</w:t>
      </w:r>
    </w:p>
    <w:p w:rsidR="00C72B29" w:rsidRDefault="00C72B29" w:rsidP="00DD1AC7">
      <w:pPr>
        <w:widowControl w:val="0"/>
        <w:outlineLvl w:val="3"/>
        <w:rPr>
          <w:bCs/>
          <w:sz w:val="22"/>
          <w:szCs w:val="22"/>
          <w:shd w:val="clear" w:color="auto" w:fill="FFFFFF"/>
        </w:rPr>
      </w:pPr>
      <w:r w:rsidRPr="007C0E42">
        <w:rPr>
          <w:bCs/>
          <w:sz w:val="22"/>
          <w:szCs w:val="22"/>
          <w:shd w:val="clear" w:color="auto" w:fill="FFFFFF"/>
        </w:rPr>
        <w:t xml:space="preserve">                                       (указывается вид муниципального учреждения</w:t>
      </w:r>
      <w:r w:rsidR="00E610B9">
        <w:rPr>
          <w:bCs/>
          <w:sz w:val="22"/>
          <w:szCs w:val="22"/>
          <w:shd w:val="clear" w:color="auto" w:fill="FFFFFF"/>
        </w:rPr>
        <w:t xml:space="preserve"> </w:t>
      </w:r>
      <w:r w:rsidRPr="004B0BF8">
        <w:rPr>
          <w:bCs/>
          <w:color w:val="000000"/>
          <w:sz w:val="22"/>
          <w:szCs w:val="22"/>
          <w:shd w:val="clear" w:color="auto" w:fill="FFFFFF"/>
        </w:rPr>
        <w:t>Цимлянского</w:t>
      </w:r>
      <w:r w:rsidRPr="007C0E42">
        <w:rPr>
          <w:bCs/>
          <w:sz w:val="22"/>
          <w:szCs w:val="22"/>
          <w:shd w:val="clear" w:color="auto" w:fill="FFFFFF"/>
        </w:rPr>
        <w:t xml:space="preserve"> района</w:t>
      </w:r>
      <w:r w:rsidR="00E610B9">
        <w:rPr>
          <w:bCs/>
          <w:sz w:val="22"/>
          <w:szCs w:val="22"/>
          <w:shd w:val="clear" w:color="auto" w:fill="FFFFFF"/>
        </w:rPr>
        <w:t xml:space="preserve"> </w:t>
      </w:r>
      <w:r w:rsidRPr="007C0E42">
        <w:rPr>
          <w:bCs/>
          <w:sz w:val="22"/>
          <w:szCs w:val="22"/>
          <w:shd w:val="clear" w:color="auto" w:fill="FFFFFF"/>
        </w:rPr>
        <w:t>из базового (отраслевого) перечня)</w:t>
      </w:r>
    </w:p>
    <w:p w:rsidR="00A20A41" w:rsidRDefault="00A20A41" w:rsidP="00DD1AC7">
      <w:pPr>
        <w:widowControl w:val="0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C4042" w:rsidRDefault="003C4042" w:rsidP="00DD1AC7">
      <w:pPr>
        <w:widowControl w:val="0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610B9" w:rsidRDefault="00E610B9" w:rsidP="00DD1AC7">
      <w:pPr>
        <w:widowControl w:val="0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72B29" w:rsidRDefault="00C72B29" w:rsidP="00DD1AC7">
      <w:pPr>
        <w:widowControl w:val="0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63763C">
        <w:rPr>
          <w:b/>
          <w:bCs/>
          <w:color w:val="000000"/>
          <w:sz w:val="28"/>
          <w:szCs w:val="28"/>
          <w:shd w:val="clear" w:color="auto" w:fill="FFFFFF"/>
        </w:rPr>
        <w:t>ЧАСТЬ 1. Сведения об оказываемых муниципальных услугах</w:t>
      </w:r>
    </w:p>
    <w:p w:rsidR="00C72B29" w:rsidRDefault="00C72B29" w:rsidP="00DD1AC7">
      <w:pPr>
        <w:widowControl w:val="0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3069E9">
        <w:rPr>
          <w:b/>
          <w:bCs/>
          <w:color w:val="000000"/>
          <w:sz w:val="28"/>
          <w:szCs w:val="28"/>
          <w:shd w:val="clear" w:color="auto" w:fill="FFFFFF"/>
        </w:rPr>
        <w:t>РАЗДЕЛ_</w:t>
      </w:r>
      <w:r w:rsidRPr="003069E9">
        <w:rPr>
          <w:b/>
          <w:bCs/>
          <w:color w:val="000000"/>
          <w:sz w:val="28"/>
          <w:szCs w:val="28"/>
          <w:u w:val="single"/>
          <w:shd w:val="clear" w:color="auto" w:fill="FFFFFF"/>
        </w:rPr>
        <w:t>1</w:t>
      </w:r>
      <w:r w:rsidRPr="003069E9">
        <w:rPr>
          <w:b/>
          <w:bCs/>
          <w:color w:val="000000"/>
          <w:sz w:val="28"/>
          <w:szCs w:val="28"/>
          <w:shd w:val="clear" w:color="auto" w:fill="FFFFFF"/>
        </w:rPr>
        <w:t>_</w:t>
      </w:r>
    </w:p>
    <w:p w:rsidR="00C72B29" w:rsidRPr="0063763C" w:rsidRDefault="00E610B9" w:rsidP="00DD1AC7">
      <w:pPr>
        <w:widowControl w:val="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7675245</wp:posOffset>
                </wp:positionH>
                <wp:positionV relativeFrom="paragraph">
                  <wp:posOffset>33020</wp:posOffset>
                </wp:positionV>
                <wp:extent cx="1824990" cy="114427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BD54D5" w:rsidRPr="00DC5A07" w:rsidTr="00DD1AC7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D54D5" w:rsidRPr="00050C8B" w:rsidRDefault="00BD54D5" w:rsidP="00DD1AC7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cs="Calibri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0C8B">
                                    <w:rPr>
                                      <w:rStyle w:val="CharStyle9Exact"/>
                                      <w:rFonts w:cs="Calibri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BD54D5" w:rsidRPr="00050C8B" w:rsidRDefault="00BD54D5" w:rsidP="00DD1AC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cs="Calibri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0C8B">
                                    <w:rPr>
                                      <w:rStyle w:val="CharStyle9Exact"/>
                                      <w:rFonts w:cs="Calibri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BD54D5" w:rsidRPr="00050C8B" w:rsidRDefault="00BD54D5" w:rsidP="00DD1AC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cs="Calibri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0C8B">
                                    <w:rPr>
                                      <w:rStyle w:val="CharStyle9Exact"/>
                                      <w:rFonts w:cs="Calibri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BD54D5" w:rsidRPr="00050C8B" w:rsidRDefault="00BD54D5" w:rsidP="00DD1AC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cs="Calibri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0C8B">
                                    <w:rPr>
                                      <w:rStyle w:val="CharStyle9Exact"/>
                                      <w:rFonts w:cs="Calibri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BD54D5" w:rsidRPr="00BC11A1" w:rsidRDefault="00BD54D5" w:rsidP="00DD1AC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54D5" w:rsidRPr="00BC11A1" w:rsidRDefault="00BD54D5" w:rsidP="00DD1AC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22031000000000001006100</w:t>
                                  </w:r>
                                </w:p>
                              </w:tc>
                            </w:tr>
                          </w:tbl>
                          <w:p w:rsidR="00BD54D5" w:rsidRPr="009D7718" w:rsidRDefault="00BD54D5" w:rsidP="00DD1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04.35pt;margin-top:2.6pt;width:143.7pt;height:9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BD54D5" w:rsidRPr="00DC5A07" w:rsidTr="00DD1AC7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D54D5" w:rsidRPr="00050C8B" w:rsidRDefault="00BD54D5" w:rsidP="00DD1AC7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cs="Calibri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0C8B">
                              <w:rPr>
                                <w:rStyle w:val="CharStyle9Exact"/>
                                <w:rFonts w:cs="Calibri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BD54D5" w:rsidRPr="00050C8B" w:rsidRDefault="00BD54D5" w:rsidP="00DD1AC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cs="Calibri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0C8B">
                              <w:rPr>
                                <w:rStyle w:val="CharStyle9Exact"/>
                                <w:rFonts w:cs="Calibri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BD54D5" w:rsidRPr="00050C8B" w:rsidRDefault="00BD54D5" w:rsidP="00DD1AC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cs="Calibri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0C8B">
                              <w:rPr>
                                <w:rStyle w:val="CharStyle9Exact"/>
                                <w:rFonts w:cs="Calibri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BD54D5" w:rsidRPr="00050C8B" w:rsidRDefault="00BD54D5" w:rsidP="00DD1AC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cs="Calibri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0C8B">
                              <w:rPr>
                                <w:rStyle w:val="CharStyle9Exact"/>
                                <w:rFonts w:cs="Calibri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BD54D5" w:rsidRPr="00BC11A1" w:rsidRDefault="00BD54D5" w:rsidP="00DD1AC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54D5" w:rsidRPr="00BC11A1" w:rsidRDefault="00BD54D5" w:rsidP="00DD1AC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22031000000000001006100</w:t>
                            </w:r>
                          </w:p>
                        </w:tc>
                      </w:tr>
                    </w:tbl>
                    <w:p w:rsidR="00BD54D5" w:rsidRPr="009D7718" w:rsidRDefault="00BD54D5" w:rsidP="00DD1AC7"/>
                  </w:txbxContent>
                </v:textbox>
              </v:shape>
            </w:pict>
          </mc:Fallback>
        </mc:AlternateContent>
      </w:r>
      <w:r w:rsidR="00C72B29" w:rsidRPr="0063763C">
        <w:rPr>
          <w:b/>
          <w:bCs/>
          <w:color w:val="000000"/>
          <w:sz w:val="28"/>
          <w:szCs w:val="28"/>
          <w:shd w:val="clear" w:color="auto" w:fill="FFFFFF"/>
        </w:rPr>
        <w:t>1.Наименование муниципальной услуги</w:t>
      </w:r>
      <w:r w:rsidR="0088347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72B29" w:rsidRPr="0063763C">
        <w:rPr>
          <w:bCs/>
          <w:color w:val="000000"/>
          <w:sz w:val="28"/>
          <w:szCs w:val="28"/>
          <w:u w:val="single"/>
          <w:shd w:val="clear" w:color="auto" w:fill="FFFFFF"/>
        </w:rPr>
        <w:t>Предоставление социального обслуживания в форме</w:t>
      </w:r>
    </w:p>
    <w:p w:rsidR="00C72B29" w:rsidRPr="0063763C" w:rsidRDefault="00C72B29" w:rsidP="00DD1AC7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на дому, включая оказание социально-бытовых услуг, социально-медицинских услуг, социально-</w:t>
      </w:r>
    </w:p>
    <w:p w:rsidR="00C72B29" w:rsidRPr="0063763C" w:rsidRDefault="00C72B29" w:rsidP="00DD1AC7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>психологических услуг, социально-педагогических услуг, социально-трудовых услуг, социально-</w:t>
      </w:r>
    </w:p>
    <w:p w:rsidR="00C72B29" w:rsidRPr="0063763C" w:rsidRDefault="00C72B29" w:rsidP="00DD1AC7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>правовых услуг, услуг в целях повышения коммуникативного потенциала получателей социальных</w:t>
      </w:r>
    </w:p>
    <w:p w:rsidR="00C72B29" w:rsidRPr="0063763C" w:rsidRDefault="00C72B29" w:rsidP="00DD1AC7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услуг, имеющих ограничения жизнедеятельности, в том числе детей-инвалидов, срочных </w:t>
      </w:r>
    </w:p>
    <w:p w:rsidR="00C72B29" w:rsidRPr="00696D16" w:rsidRDefault="00C72B29" w:rsidP="00DD1AC7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>социальных услуг.</w:t>
      </w:r>
    </w:p>
    <w:p w:rsidR="00C72B29" w:rsidRDefault="00C72B29" w:rsidP="00DD1AC7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3763C">
        <w:rPr>
          <w:b/>
          <w:bCs/>
          <w:color w:val="000000"/>
          <w:sz w:val="28"/>
          <w:szCs w:val="28"/>
          <w:shd w:val="clear" w:color="auto" w:fill="FFFFFF"/>
        </w:rPr>
        <w:t>2. Категории потребителей муниципальной услуги</w:t>
      </w:r>
    </w:p>
    <w:p w:rsidR="00C72B29" w:rsidRPr="008E55EC" w:rsidRDefault="00C72B29" w:rsidP="00DD1AC7">
      <w:pPr>
        <w:widowControl w:val="0"/>
        <w:tabs>
          <w:tab w:val="left" w:pos="274"/>
        </w:tabs>
        <w:jc w:val="both"/>
        <w:rPr>
          <w:sz w:val="28"/>
          <w:szCs w:val="28"/>
          <w:u w:val="single"/>
        </w:rPr>
      </w:pPr>
      <w:proofErr w:type="gramStart"/>
      <w:r w:rsidRPr="008E55EC">
        <w:rPr>
          <w:sz w:val="28"/>
          <w:szCs w:val="28"/>
          <w:u w:val="single"/>
        </w:rPr>
        <w:t xml:space="preserve">Граждане, полностью или частично утратившие способность, либо возможность осуществлять самообслуживание в связи с преклонным возрастом, болезнью, инвалидностью (в том числе дети-инвалиды); </w:t>
      </w:r>
      <w:proofErr w:type="gramEnd"/>
    </w:p>
    <w:p w:rsidR="00C72B29" w:rsidRPr="008E55EC" w:rsidRDefault="00C72B29" w:rsidP="00DD1AC7">
      <w:pPr>
        <w:widowControl w:val="0"/>
        <w:tabs>
          <w:tab w:val="left" w:pos="27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8E55EC">
        <w:rPr>
          <w:sz w:val="28"/>
          <w:szCs w:val="28"/>
          <w:u w:val="single"/>
        </w:rPr>
        <w:t>граждане пожилого возраста (женщины старше 55 лет, мужчины старше 60 лет) и инвалиды, страдающие психическими расстройствами (в стадии ремиссии), туберкулёзом (за исключением активной формы), тяжёлыми заболеваниями (в том числе онкологическими) в поздних стадиях;</w:t>
      </w:r>
    </w:p>
    <w:p w:rsidR="00C72B29" w:rsidRPr="00696D16" w:rsidRDefault="00C72B29" w:rsidP="00DD1AC7">
      <w:pPr>
        <w:widowControl w:val="0"/>
        <w:tabs>
          <w:tab w:val="left" w:pos="274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8E55EC">
        <w:rPr>
          <w:sz w:val="28"/>
          <w:szCs w:val="28"/>
          <w:u w:val="single"/>
        </w:rPr>
        <w:t>лица,  пострадавшие в результате чрезвычайных ситуаций, вооруженных межнациональных (межэтнических) конфликтов</w:t>
      </w:r>
      <w:r>
        <w:rPr>
          <w:sz w:val="28"/>
          <w:szCs w:val="28"/>
        </w:rPr>
        <w:t>.</w:t>
      </w:r>
    </w:p>
    <w:p w:rsidR="00C72B29" w:rsidRDefault="00C72B29" w:rsidP="00DD1AC7">
      <w:pPr>
        <w:widowControl w:val="0"/>
        <w:tabs>
          <w:tab w:val="left" w:pos="274"/>
        </w:tabs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E55EC">
        <w:rPr>
          <w:b/>
          <w:bCs/>
          <w:color w:val="000000"/>
          <w:sz w:val="28"/>
          <w:szCs w:val="28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72B29" w:rsidRDefault="00C72B29" w:rsidP="00DD1AC7">
      <w:pPr>
        <w:widowControl w:val="0"/>
        <w:tabs>
          <w:tab w:val="left" w:pos="274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E55EC">
        <w:rPr>
          <w:b/>
          <w:bCs/>
          <w:color w:val="000000"/>
          <w:sz w:val="28"/>
          <w:szCs w:val="28"/>
          <w:shd w:val="clear" w:color="auto" w:fill="FFFFFF"/>
        </w:rPr>
        <w:t>3.1. Показатели, характеризующие качество муниципальной услуги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701"/>
        <w:gridCol w:w="2960"/>
        <w:gridCol w:w="1307"/>
        <w:gridCol w:w="706"/>
        <w:gridCol w:w="1159"/>
        <w:gridCol w:w="15"/>
        <w:gridCol w:w="1085"/>
        <w:gridCol w:w="7"/>
        <w:gridCol w:w="1092"/>
        <w:gridCol w:w="825"/>
        <w:gridCol w:w="1192"/>
      </w:tblGrid>
      <w:tr w:rsidR="00D37708" w:rsidRPr="00980ECA" w:rsidTr="00E610B9">
        <w:trPr>
          <w:trHeight w:val="518"/>
        </w:trPr>
        <w:tc>
          <w:tcPr>
            <w:tcW w:w="1418" w:type="dxa"/>
            <w:vMerge w:val="restart"/>
          </w:tcPr>
          <w:p w:rsidR="00D37708" w:rsidRPr="00980ECA" w:rsidRDefault="00D37708" w:rsidP="00DD1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Уникальный</w:t>
            </w:r>
          </w:p>
          <w:p w:rsidR="00D37708" w:rsidRPr="00980ECA" w:rsidRDefault="00D37708" w:rsidP="00DD1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номер</w:t>
            </w:r>
          </w:p>
          <w:p w:rsidR="00D37708" w:rsidRPr="00980ECA" w:rsidRDefault="00D37708" w:rsidP="00DD1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реестровой</w:t>
            </w:r>
          </w:p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80ECA">
              <w:rPr>
                <w:sz w:val="18"/>
                <w:szCs w:val="18"/>
              </w:rPr>
              <w:t>записи</w:t>
            </w:r>
          </w:p>
        </w:tc>
        <w:tc>
          <w:tcPr>
            <w:tcW w:w="2552" w:type="dxa"/>
            <w:vMerge w:val="restart"/>
          </w:tcPr>
          <w:p w:rsidR="00D37708" w:rsidRPr="00980ECA" w:rsidRDefault="00D37708" w:rsidP="00DD1AC7">
            <w:pPr>
              <w:widowControl w:val="0"/>
              <w:jc w:val="center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D37708" w:rsidRPr="00980ECA" w:rsidRDefault="00D37708" w:rsidP="00DD1AC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gramStart"/>
            <w:r w:rsidRPr="00980ECA">
              <w:rPr>
                <w:sz w:val="18"/>
                <w:szCs w:val="18"/>
              </w:rPr>
              <w:t>(наименование</w:t>
            </w:r>
            <w:proofErr w:type="gramEnd"/>
          </w:p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80ECA">
              <w:rPr>
                <w:sz w:val="18"/>
                <w:szCs w:val="18"/>
              </w:rPr>
              <w:t>показателя)</w:t>
            </w:r>
          </w:p>
        </w:tc>
        <w:tc>
          <w:tcPr>
            <w:tcW w:w="1701" w:type="dxa"/>
            <w:vMerge w:val="restart"/>
          </w:tcPr>
          <w:p w:rsidR="00D37708" w:rsidRPr="00980ECA" w:rsidRDefault="00D37708" w:rsidP="00D37708">
            <w:pPr>
              <w:widowControl w:val="0"/>
              <w:rPr>
                <w:color w:val="000000"/>
                <w:sz w:val="28"/>
                <w:szCs w:val="28"/>
              </w:rPr>
            </w:pPr>
            <w:r w:rsidRPr="00980ECA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z w:val="18"/>
                <w:szCs w:val="18"/>
              </w:rPr>
              <w:t>муниципаль</w:t>
            </w:r>
            <w:r w:rsidRPr="00980ECA">
              <w:rPr>
                <w:sz w:val="18"/>
                <w:szCs w:val="18"/>
              </w:rPr>
              <w:t>ной услуги</w:t>
            </w:r>
          </w:p>
        </w:tc>
        <w:tc>
          <w:tcPr>
            <w:tcW w:w="4973" w:type="dxa"/>
            <w:gridSpan w:val="3"/>
          </w:tcPr>
          <w:p w:rsidR="00D37708" w:rsidRPr="00980ECA" w:rsidRDefault="00D37708" w:rsidP="00DD1AC7">
            <w:pPr>
              <w:widowControl w:val="0"/>
              <w:rPr>
                <w:color w:val="000000"/>
                <w:sz w:val="28"/>
                <w:szCs w:val="28"/>
              </w:rPr>
            </w:pPr>
            <w:r w:rsidRPr="00980ECA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358" w:type="dxa"/>
            <w:gridSpan w:val="5"/>
          </w:tcPr>
          <w:p w:rsidR="00D37708" w:rsidRPr="00980ECA" w:rsidRDefault="00D37708" w:rsidP="00DD1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Значение показателя качества</w:t>
            </w:r>
          </w:p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80EC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017" w:type="dxa"/>
            <w:gridSpan w:val="2"/>
          </w:tcPr>
          <w:p w:rsidR="00D37708" w:rsidRPr="00D37708" w:rsidRDefault="00D37708" w:rsidP="00D377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D37708">
              <w:rPr>
                <w:bCs/>
                <w:color w:val="000000"/>
                <w:kern w:val="2"/>
                <w:sz w:val="18"/>
                <w:szCs w:val="18"/>
              </w:rPr>
              <w:t xml:space="preserve">Допустимые (возможные) отклонения </w:t>
            </w:r>
          </w:p>
          <w:p w:rsidR="00D37708" w:rsidRPr="00980ECA" w:rsidRDefault="00D37708" w:rsidP="00D3770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D37708">
              <w:rPr>
                <w:bCs/>
                <w:color w:val="000000"/>
                <w:kern w:val="2"/>
                <w:sz w:val="18"/>
                <w:szCs w:val="18"/>
              </w:rPr>
              <w:t>от установленных показателей объема муниципальной услуги</w:t>
            </w:r>
            <w:proofErr w:type="gramStart"/>
            <w:r w:rsidRPr="00D37708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D37708" w:rsidRPr="00980ECA" w:rsidTr="00E610B9">
        <w:trPr>
          <w:trHeight w:val="255"/>
        </w:trPr>
        <w:tc>
          <w:tcPr>
            <w:tcW w:w="1418" w:type="dxa"/>
            <w:vMerge/>
          </w:tcPr>
          <w:p w:rsidR="00D37708" w:rsidRPr="00980ECA" w:rsidRDefault="00D37708" w:rsidP="00DD1AC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37708" w:rsidRPr="00980ECA" w:rsidRDefault="00D37708" w:rsidP="00DD1AC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7708" w:rsidRPr="00980ECA" w:rsidRDefault="00D37708" w:rsidP="00DD1AC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60" w:type="dxa"/>
            <w:vMerge w:val="restart"/>
          </w:tcPr>
          <w:p w:rsidR="00D37708" w:rsidRPr="00980ECA" w:rsidRDefault="00D37708" w:rsidP="00DD1AC7">
            <w:pPr>
              <w:widowControl w:val="0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13" w:type="dxa"/>
            <w:gridSpan w:val="2"/>
          </w:tcPr>
          <w:p w:rsidR="00D37708" w:rsidRPr="00980ECA" w:rsidRDefault="00D37708" w:rsidP="00D3770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 xml:space="preserve">единица измерения  </w:t>
            </w:r>
          </w:p>
        </w:tc>
        <w:tc>
          <w:tcPr>
            <w:tcW w:w="1174" w:type="dxa"/>
            <w:gridSpan w:val="2"/>
            <w:vMerge w:val="restart"/>
          </w:tcPr>
          <w:p w:rsidR="00D37708" w:rsidRPr="00980ECA" w:rsidRDefault="00D37708" w:rsidP="00A20A41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980ECA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92" w:type="dxa"/>
            <w:gridSpan w:val="2"/>
            <w:vMerge w:val="restart"/>
          </w:tcPr>
          <w:p w:rsidR="00D37708" w:rsidRPr="00980ECA" w:rsidRDefault="00D37708" w:rsidP="00A20A41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80EC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92" w:type="dxa"/>
            <w:vMerge w:val="restart"/>
          </w:tcPr>
          <w:p w:rsidR="00D37708" w:rsidRPr="00980ECA" w:rsidRDefault="00D37708" w:rsidP="00DD1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980ECA">
              <w:rPr>
                <w:sz w:val="18"/>
                <w:szCs w:val="18"/>
              </w:rPr>
              <w:t>год</w:t>
            </w:r>
          </w:p>
          <w:p w:rsidR="00D37708" w:rsidRPr="00980ECA" w:rsidRDefault="00D37708" w:rsidP="00DD1AC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25" w:type="dxa"/>
            <w:vMerge w:val="restart"/>
          </w:tcPr>
          <w:p w:rsidR="00D37708" w:rsidRPr="00D37708" w:rsidRDefault="00D37708" w:rsidP="00D377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D37708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процен</w:t>
            </w:r>
            <w:proofErr w:type="spellEnd"/>
            <w:r w:rsidRPr="00D37708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D37708" w:rsidRPr="00D37708" w:rsidRDefault="00D37708" w:rsidP="00D3770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1192" w:type="dxa"/>
            <w:vMerge w:val="restart"/>
          </w:tcPr>
          <w:p w:rsidR="00D37708" w:rsidRPr="00D37708" w:rsidRDefault="00D37708" w:rsidP="00DD1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D37708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D37708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proofErr w:type="gramEnd"/>
            <w:r w:rsidRPr="00D37708">
              <w:rPr>
                <w:color w:val="000000"/>
                <w:kern w:val="2"/>
                <w:sz w:val="18"/>
                <w:szCs w:val="18"/>
              </w:rPr>
              <w:t xml:space="preserve"> показа-</w:t>
            </w: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телях</w:t>
            </w:r>
            <w:proofErr w:type="spellEnd"/>
          </w:p>
        </w:tc>
      </w:tr>
      <w:tr w:rsidR="00D37708" w:rsidRPr="00980ECA" w:rsidTr="00E610B9">
        <w:trPr>
          <w:trHeight w:val="255"/>
        </w:trPr>
        <w:tc>
          <w:tcPr>
            <w:tcW w:w="1418" w:type="dxa"/>
            <w:vMerge/>
          </w:tcPr>
          <w:p w:rsidR="00D37708" w:rsidRPr="00980ECA" w:rsidRDefault="00D37708" w:rsidP="00DD1AC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37708" w:rsidRPr="00980ECA" w:rsidRDefault="00D37708" w:rsidP="00DD1AC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7708" w:rsidRPr="00980ECA" w:rsidRDefault="00D37708" w:rsidP="00DD1AC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60" w:type="dxa"/>
            <w:vMerge/>
          </w:tcPr>
          <w:p w:rsidR="00D37708" w:rsidRPr="00980ECA" w:rsidRDefault="00D37708" w:rsidP="00DD1AC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D37708" w:rsidRPr="00980ECA" w:rsidRDefault="00D37708" w:rsidP="00DD1AC7">
            <w:pPr>
              <w:widowControl w:val="0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6" w:type="dxa"/>
            <w:vAlign w:val="center"/>
          </w:tcPr>
          <w:p w:rsidR="00D37708" w:rsidRPr="00980ECA" w:rsidRDefault="00D37708" w:rsidP="00DD1AC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код по ОКЕИ</w:t>
            </w:r>
          </w:p>
        </w:tc>
        <w:tc>
          <w:tcPr>
            <w:tcW w:w="1174" w:type="dxa"/>
            <w:gridSpan w:val="2"/>
            <w:vMerge/>
          </w:tcPr>
          <w:p w:rsidR="00D37708" w:rsidRPr="00980ECA" w:rsidRDefault="00D37708" w:rsidP="00DD1AC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Merge/>
          </w:tcPr>
          <w:p w:rsidR="00D37708" w:rsidRPr="00980ECA" w:rsidRDefault="00D37708" w:rsidP="00DD1AC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</w:tcPr>
          <w:p w:rsidR="00D37708" w:rsidRPr="00980ECA" w:rsidRDefault="00D37708" w:rsidP="00DD1AC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D37708" w:rsidRPr="00980ECA" w:rsidRDefault="00D37708" w:rsidP="00DD1AC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D37708" w:rsidRPr="00980ECA" w:rsidRDefault="00D37708" w:rsidP="00DD1AC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37708" w:rsidRPr="00980ECA" w:rsidTr="00E610B9">
        <w:tc>
          <w:tcPr>
            <w:tcW w:w="1418" w:type="dxa"/>
            <w:tcBorders>
              <w:bottom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07" w:type="dxa"/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9" w:type="dxa"/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gridSpan w:val="2"/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99" w:type="dxa"/>
            <w:gridSpan w:val="2"/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5" w:type="dxa"/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2" w:type="dxa"/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D37708" w:rsidRPr="00980ECA" w:rsidTr="00E610B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494116" w:rsidRDefault="00D37708" w:rsidP="006E7ABF">
            <w:pPr>
              <w:widowControl w:val="0"/>
              <w:jc w:val="center"/>
              <w:rPr>
                <w:sz w:val="16"/>
                <w:szCs w:val="16"/>
              </w:rPr>
            </w:pPr>
            <w:r w:rsidRPr="00494116">
              <w:rPr>
                <w:sz w:val="16"/>
                <w:szCs w:val="16"/>
              </w:rPr>
              <w:t>0000000000060310</w:t>
            </w:r>
          </w:p>
          <w:p w:rsidR="00D37708" w:rsidRPr="00494116" w:rsidRDefault="00D37708" w:rsidP="006E7ABF">
            <w:pPr>
              <w:widowControl w:val="0"/>
              <w:jc w:val="center"/>
              <w:rPr>
                <w:sz w:val="16"/>
                <w:szCs w:val="16"/>
              </w:rPr>
            </w:pPr>
            <w:r w:rsidRPr="00494116">
              <w:rPr>
                <w:sz w:val="16"/>
                <w:szCs w:val="16"/>
              </w:rPr>
              <w:t>850220320000000</w:t>
            </w:r>
          </w:p>
          <w:p w:rsidR="00D37708" w:rsidRPr="00A93773" w:rsidRDefault="00D37708" w:rsidP="006E7AB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494116">
              <w:rPr>
                <w:sz w:val="16"/>
                <w:szCs w:val="16"/>
              </w:rPr>
              <w:t>00001005100101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rPr>
                <w:color w:val="000000"/>
                <w:sz w:val="18"/>
                <w:szCs w:val="18"/>
              </w:rPr>
            </w:pPr>
            <w:r w:rsidRPr="00980EC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оказание социально-бытовых услуг, социально-медицинских  услуг, социально-психологических </w:t>
            </w:r>
            <w:r w:rsidRPr="00980ECA">
              <w:rPr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lastRenderedPageBreak/>
              <w:t xml:space="preserve">очно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rPr>
                <w:color w:val="000000"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 xml:space="preserve"> Доля получателей социальных услуг, получающих социальные услуги от общего числа получателей социальных услуг, </w:t>
            </w:r>
            <w:r w:rsidRPr="00980ECA">
              <w:rPr>
                <w:bCs/>
                <w:sz w:val="18"/>
                <w:szCs w:val="18"/>
              </w:rPr>
              <w:lastRenderedPageBreak/>
              <w:t>находящихся на социальном обслуживании в организации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D37708" w:rsidRPr="00980ECA" w:rsidRDefault="00D37708" w:rsidP="006E7AB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6" w:type="dxa"/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0" w:type="dxa"/>
            <w:gridSpan w:val="2"/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9" w:type="dxa"/>
            <w:gridSpan w:val="2"/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25" w:type="dxa"/>
          </w:tcPr>
          <w:p w:rsidR="00D37708" w:rsidRPr="00980ECA" w:rsidRDefault="006D5717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D37708" w:rsidRPr="00980ECA" w:rsidRDefault="006D5717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37708" w:rsidRPr="00980ECA" w:rsidTr="00E610B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D37708" w:rsidRPr="00980ECA" w:rsidRDefault="00D37708" w:rsidP="006E7AB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6" w:type="dxa"/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0" w:type="dxa"/>
            <w:gridSpan w:val="2"/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9" w:type="dxa"/>
            <w:gridSpan w:val="2"/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5" w:type="dxa"/>
          </w:tcPr>
          <w:p w:rsidR="00D37708" w:rsidRDefault="006D5717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D37708" w:rsidRDefault="006D5717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37708" w:rsidRPr="00980ECA" w:rsidTr="00E610B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8" w:rsidRPr="00980ECA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D37708" w:rsidRPr="00980ECA" w:rsidRDefault="00D37708" w:rsidP="006E7AB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6" w:type="dxa"/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00" w:type="dxa"/>
            <w:gridSpan w:val="2"/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99" w:type="dxa"/>
            <w:gridSpan w:val="2"/>
          </w:tcPr>
          <w:p w:rsidR="00D37708" w:rsidRPr="00980ECA" w:rsidRDefault="00D37708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25" w:type="dxa"/>
          </w:tcPr>
          <w:p w:rsidR="00D37708" w:rsidRPr="00980ECA" w:rsidRDefault="006D5717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D37708" w:rsidRPr="00980ECA" w:rsidRDefault="006D5717" w:rsidP="00EA1C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37708" w:rsidTr="00E610B9">
        <w:tc>
          <w:tcPr>
            <w:tcW w:w="1418" w:type="dxa"/>
            <w:vMerge/>
            <w:tcBorders>
              <w:top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D37708" w:rsidRPr="00980ECA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 xml:space="preserve">Повышение качества социальных услуг и эффективности их оказания  </w:t>
            </w:r>
          </w:p>
        </w:tc>
        <w:tc>
          <w:tcPr>
            <w:tcW w:w="1307" w:type="dxa"/>
          </w:tcPr>
          <w:p w:rsidR="00D37708" w:rsidRPr="00980ECA" w:rsidRDefault="00D37708" w:rsidP="009744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706" w:type="dxa"/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</w:tcPr>
          <w:p w:rsidR="00D37708" w:rsidRDefault="00D37708" w:rsidP="00974407">
            <w:pPr>
              <w:jc w:val="center"/>
            </w:pPr>
            <w:r>
              <w:t>1</w:t>
            </w:r>
          </w:p>
        </w:tc>
        <w:tc>
          <w:tcPr>
            <w:tcW w:w="1100" w:type="dxa"/>
            <w:gridSpan w:val="2"/>
          </w:tcPr>
          <w:p w:rsidR="00D37708" w:rsidRDefault="00D37708" w:rsidP="00974407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</w:tcPr>
          <w:p w:rsidR="00D37708" w:rsidRDefault="00D37708" w:rsidP="00974407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D37708" w:rsidRDefault="006D5717" w:rsidP="00974407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D37708" w:rsidRDefault="006D5717" w:rsidP="00974407">
            <w:pPr>
              <w:jc w:val="center"/>
            </w:pPr>
            <w:r>
              <w:t>-</w:t>
            </w:r>
          </w:p>
        </w:tc>
      </w:tr>
      <w:tr w:rsidR="00D37708" w:rsidTr="00E610B9">
        <w:trPr>
          <w:trHeight w:val="4192"/>
        </w:trPr>
        <w:tc>
          <w:tcPr>
            <w:tcW w:w="1418" w:type="dxa"/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D37708" w:rsidRPr="00980ECA" w:rsidRDefault="00D37708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D37708" w:rsidRPr="00980ECA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:rsidR="00D37708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Доступность получения социальных услуг в организации: 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т. ч. для передвижения в креслах 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>
              <w:rPr>
                <w:bCs/>
                <w:sz w:val="18"/>
                <w:szCs w:val="18"/>
              </w:rPr>
              <w:t xml:space="preserve"> оказание иных видов посторонней помощи. </w:t>
            </w:r>
          </w:p>
          <w:p w:rsidR="00D37708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</w:p>
          <w:p w:rsidR="00D37708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</w:p>
          <w:p w:rsidR="00D37708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</w:p>
          <w:p w:rsidR="00D37708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</w:p>
          <w:p w:rsidR="00D37708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</w:p>
          <w:p w:rsidR="00D37708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</w:p>
          <w:p w:rsidR="00D37708" w:rsidRPr="00980ECA" w:rsidRDefault="00D37708" w:rsidP="00DD1AC7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307" w:type="dxa"/>
          </w:tcPr>
          <w:p w:rsidR="00D37708" w:rsidRDefault="00D37708" w:rsidP="000B53D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706" w:type="dxa"/>
          </w:tcPr>
          <w:p w:rsidR="00D37708" w:rsidRDefault="00D37708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</w:tcPr>
          <w:p w:rsidR="00D37708" w:rsidRDefault="00D37708" w:rsidP="008445F3">
            <w:pPr>
              <w:jc w:val="center"/>
            </w:pPr>
            <w:r>
              <w:t>99,0</w:t>
            </w:r>
          </w:p>
        </w:tc>
        <w:tc>
          <w:tcPr>
            <w:tcW w:w="1100" w:type="dxa"/>
            <w:gridSpan w:val="2"/>
          </w:tcPr>
          <w:p w:rsidR="00D37708" w:rsidRDefault="00D37708" w:rsidP="008445F3">
            <w:pPr>
              <w:jc w:val="center"/>
            </w:pPr>
            <w:r>
              <w:t>100,0</w:t>
            </w:r>
          </w:p>
        </w:tc>
        <w:tc>
          <w:tcPr>
            <w:tcW w:w="1099" w:type="dxa"/>
            <w:gridSpan w:val="2"/>
          </w:tcPr>
          <w:p w:rsidR="00D37708" w:rsidRDefault="00D37708" w:rsidP="00974407">
            <w:pPr>
              <w:jc w:val="center"/>
            </w:pPr>
            <w:r>
              <w:t>100,0</w:t>
            </w:r>
          </w:p>
        </w:tc>
        <w:tc>
          <w:tcPr>
            <w:tcW w:w="825" w:type="dxa"/>
          </w:tcPr>
          <w:p w:rsidR="00D37708" w:rsidRDefault="006D5717" w:rsidP="00974407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D37708" w:rsidRDefault="006D5717" w:rsidP="00974407">
            <w:pPr>
              <w:jc w:val="center"/>
            </w:pPr>
            <w:r>
              <w:t>-</w:t>
            </w:r>
          </w:p>
        </w:tc>
      </w:tr>
    </w:tbl>
    <w:p w:rsidR="00C72B29" w:rsidRDefault="00C72B29" w:rsidP="00DD1AC7">
      <w:pPr>
        <w:keepNext/>
        <w:outlineLvl w:val="3"/>
        <w:rPr>
          <w:bCs/>
          <w:color w:val="000000"/>
          <w:sz w:val="24"/>
          <w:szCs w:val="28"/>
          <w:shd w:val="clear" w:color="auto" w:fill="FFFFFF"/>
        </w:rPr>
      </w:pPr>
      <w:r>
        <w:rPr>
          <w:bCs/>
          <w:color w:val="000000"/>
          <w:sz w:val="24"/>
          <w:szCs w:val="28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</w:t>
      </w:r>
      <w:r w:rsidR="00CE1140">
        <w:rPr>
          <w:bCs/>
          <w:color w:val="000000"/>
          <w:sz w:val="24"/>
          <w:szCs w:val="28"/>
          <w:shd w:val="clear" w:color="auto" w:fill="FFFFFF"/>
        </w:rPr>
        <w:t>1</w:t>
      </w:r>
      <w:r>
        <w:rPr>
          <w:bCs/>
          <w:color w:val="000000"/>
          <w:sz w:val="24"/>
          <w:szCs w:val="28"/>
          <w:shd w:val="clear" w:color="auto" w:fill="FFFFFF"/>
        </w:rPr>
        <w:t>5%</w:t>
      </w:r>
    </w:p>
    <w:p w:rsidR="00E610B9" w:rsidRDefault="00E610B9" w:rsidP="00DD1AC7">
      <w:pPr>
        <w:keepNext/>
        <w:outlineLvl w:val="3"/>
        <w:rPr>
          <w:b/>
          <w:sz w:val="28"/>
          <w:szCs w:val="28"/>
        </w:rPr>
      </w:pPr>
    </w:p>
    <w:p w:rsidR="00C72B29" w:rsidRDefault="00C72B29" w:rsidP="00DD1AC7">
      <w:pPr>
        <w:keepNext/>
        <w:outlineLvl w:val="3"/>
        <w:rPr>
          <w:b/>
          <w:color w:val="000000"/>
          <w:sz w:val="28"/>
          <w:szCs w:val="28"/>
          <w:shd w:val="clear" w:color="auto" w:fill="FFFFFF"/>
        </w:rPr>
      </w:pPr>
      <w:r w:rsidRPr="00B52A70">
        <w:rPr>
          <w:b/>
          <w:sz w:val="28"/>
          <w:szCs w:val="28"/>
        </w:rPr>
        <w:t xml:space="preserve">3.2  </w:t>
      </w:r>
      <w:r w:rsidRPr="00B52A70">
        <w:rPr>
          <w:b/>
          <w:color w:val="000000"/>
          <w:sz w:val="28"/>
          <w:szCs w:val="28"/>
          <w:shd w:val="clear" w:color="auto" w:fill="FFFFFF"/>
        </w:rPr>
        <w:t>Показатели, характеризующие объем муниципальной услуги</w:t>
      </w:r>
    </w:p>
    <w:p w:rsidR="00C72B29" w:rsidRPr="00B52A70" w:rsidRDefault="00C72B29" w:rsidP="00DD1AC7">
      <w:pPr>
        <w:keepNext/>
        <w:outlineLvl w:val="3"/>
        <w:rPr>
          <w:b/>
          <w:color w:val="000000"/>
          <w:sz w:val="28"/>
          <w:szCs w:val="28"/>
        </w:rPr>
      </w:pPr>
    </w:p>
    <w:tbl>
      <w:tblPr>
        <w:tblW w:w="526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3165"/>
        <w:gridCol w:w="1312"/>
        <w:gridCol w:w="1743"/>
        <w:gridCol w:w="808"/>
        <w:gridCol w:w="708"/>
        <w:gridCol w:w="700"/>
        <w:gridCol w:w="849"/>
        <w:gridCol w:w="727"/>
        <w:gridCol w:w="842"/>
        <w:gridCol w:w="989"/>
        <w:gridCol w:w="860"/>
        <w:gridCol w:w="988"/>
        <w:gridCol w:w="852"/>
      </w:tblGrid>
      <w:tr w:rsidR="00C77C7A" w:rsidRPr="007C0E42" w:rsidTr="00E610B9"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77C7A" w:rsidRPr="007C0E42" w:rsidRDefault="00C77C7A" w:rsidP="00DD1AC7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lastRenderedPageBreak/>
              <w:t>номер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lastRenderedPageBreak/>
              <w:t>Показатель, характеризующий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 содержание муниципальной услуги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Показатель, характеризующ</w:t>
            </w:r>
            <w:r w:rsidRPr="007C0E42">
              <w:rPr>
                <w:bCs/>
                <w:color w:val="000000"/>
                <w:sz w:val="18"/>
                <w:szCs w:val="18"/>
              </w:rPr>
              <w:lastRenderedPageBreak/>
              <w:t xml:space="preserve">ий условия (формы) оказания муниципальной 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lastRenderedPageBreak/>
              <w:t xml:space="preserve">Показатель объема 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Значение показателя объема 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Среднегодовой размер платы </w:t>
            </w:r>
          </w:p>
          <w:p w:rsidR="00C77C7A" w:rsidRPr="007C0E42" w:rsidRDefault="00C77C7A" w:rsidP="002015F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(цена, тариф)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C77C7A" w:rsidRDefault="00C77C7A" w:rsidP="00C77C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C77C7A">
              <w:rPr>
                <w:bCs/>
                <w:color w:val="000000"/>
                <w:kern w:val="2"/>
                <w:sz w:val="18"/>
                <w:szCs w:val="18"/>
              </w:rPr>
              <w:t xml:space="preserve">Допустимые (возможные) </w:t>
            </w:r>
            <w:r w:rsidRPr="00C77C7A">
              <w:rPr>
                <w:bCs/>
                <w:color w:val="000000"/>
                <w:kern w:val="2"/>
                <w:sz w:val="18"/>
                <w:szCs w:val="18"/>
              </w:rPr>
              <w:lastRenderedPageBreak/>
              <w:t xml:space="preserve">отклонения </w:t>
            </w:r>
          </w:p>
          <w:p w:rsidR="00C77C7A" w:rsidRPr="007C0E42" w:rsidRDefault="00C77C7A" w:rsidP="00C77C7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77C7A">
              <w:rPr>
                <w:bCs/>
                <w:color w:val="000000"/>
                <w:kern w:val="2"/>
                <w:sz w:val="18"/>
                <w:szCs w:val="18"/>
              </w:rPr>
              <w:t>от установленных показателей объема муниципальной услуги</w:t>
            </w:r>
            <w:proofErr w:type="gramStart"/>
            <w:r w:rsidRPr="00C77C7A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C77C7A" w:rsidRPr="007C0E42" w:rsidTr="00E610B9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18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 (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очеред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 xml:space="preserve">-ной </w:t>
            </w:r>
            <w:proofErr w:type="gramEnd"/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финансовый год)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19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год (1-й год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плано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</w:t>
            </w:r>
            <w:r w:rsidRPr="007C0E42">
              <w:rPr>
                <w:bCs/>
                <w:color w:val="000000"/>
                <w:sz w:val="18"/>
                <w:szCs w:val="18"/>
              </w:rPr>
              <w:t>ого</w:t>
            </w:r>
            <w:proofErr w:type="spellEnd"/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 периода)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20</w:t>
            </w:r>
            <w:r w:rsidRPr="007C0E42">
              <w:rPr>
                <w:bCs/>
                <w:color w:val="000000"/>
                <w:sz w:val="18"/>
                <w:szCs w:val="18"/>
              </w:rPr>
              <w:t>год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 xml:space="preserve">(2-й год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плано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</w:t>
            </w:r>
            <w:r w:rsidRPr="007C0E42">
              <w:rPr>
                <w:bCs/>
                <w:color w:val="000000"/>
                <w:sz w:val="18"/>
                <w:szCs w:val="18"/>
              </w:rPr>
              <w:t>ого</w:t>
            </w:r>
            <w:proofErr w:type="spellEnd"/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 периода)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18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 xml:space="preserve">(очередной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финансо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19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 (1-й год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плано-вого</w:t>
            </w:r>
            <w:proofErr w:type="spellEnd"/>
            <w:proofErr w:type="gramEnd"/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периода)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20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 (2-й год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плано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вого</w:t>
            </w:r>
            <w:proofErr w:type="spellEnd"/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периода)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D37708" w:rsidRDefault="00C77C7A" w:rsidP="00BD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D37708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процен</w:t>
            </w:r>
            <w:proofErr w:type="spellEnd"/>
            <w:r w:rsidRPr="00D37708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C77C7A" w:rsidRPr="00D37708" w:rsidRDefault="00C77C7A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7C7A" w:rsidRPr="00D37708" w:rsidRDefault="00C77C7A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D37708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D37708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proofErr w:type="gramEnd"/>
            <w:r w:rsidRPr="00D37708">
              <w:rPr>
                <w:color w:val="000000"/>
                <w:kern w:val="2"/>
                <w:sz w:val="18"/>
                <w:szCs w:val="18"/>
              </w:rPr>
              <w:t xml:space="preserve"> показа-</w:t>
            </w: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телях</w:t>
            </w:r>
            <w:proofErr w:type="spellEnd"/>
          </w:p>
        </w:tc>
      </w:tr>
      <w:tr w:rsidR="00C77C7A" w:rsidRPr="007C0E42" w:rsidTr="00E610B9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(наименование</w:t>
            </w:r>
            <w:proofErr w:type="gramEnd"/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показателя)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(наименование</w:t>
            </w:r>
            <w:proofErr w:type="gramEnd"/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показателя)</w:t>
            </w:r>
          </w:p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7C7A" w:rsidRPr="007C0E42" w:rsidRDefault="00C77C7A" w:rsidP="00DD1AC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7C7A" w:rsidRPr="009A254F" w:rsidTr="00E610B9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7A" w:rsidRPr="009A254F" w:rsidRDefault="00C77C7A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7A" w:rsidRPr="009A254F" w:rsidRDefault="00C77C7A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7A" w:rsidRPr="00DE4EFD" w:rsidRDefault="00C77C7A" w:rsidP="00DD1AC7">
            <w:pPr>
              <w:widowControl w:val="0"/>
              <w:jc w:val="center"/>
              <w:rPr>
                <w:color w:val="000000"/>
              </w:rPr>
            </w:pPr>
            <w:r w:rsidRPr="00DE4EFD">
              <w:rPr>
                <w:color w:val="00000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7A" w:rsidRPr="00DE4EFD" w:rsidRDefault="00C77C7A" w:rsidP="00DD1AC7">
            <w:pPr>
              <w:widowControl w:val="0"/>
              <w:jc w:val="center"/>
              <w:rPr>
                <w:color w:val="000000"/>
              </w:rPr>
            </w:pPr>
            <w:r w:rsidRPr="00DE4EFD">
              <w:rPr>
                <w:color w:val="00000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7A" w:rsidRPr="00DE4EFD" w:rsidRDefault="00C77C7A" w:rsidP="00DD1AC7">
            <w:pPr>
              <w:widowControl w:val="0"/>
              <w:jc w:val="center"/>
              <w:rPr>
                <w:color w:val="000000"/>
              </w:rPr>
            </w:pPr>
            <w:r w:rsidRPr="00DE4EFD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7A" w:rsidRPr="00DE4EFD" w:rsidRDefault="00C77C7A" w:rsidP="00DD1AC7">
            <w:pPr>
              <w:widowControl w:val="0"/>
              <w:jc w:val="center"/>
              <w:rPr>
                <w:color w:val="000000"/>
              </w:rPr>
            </w:pPr>
            <w:r w:rsidRPr="00DE4EFD">
              <w:rPr>
                <w:color w:val="00000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7A" w:rsidRPr="009A254F" w:rsidRDefault="00C77C7A" w:rsidP="00DD1AC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7A" w:rsidRPr="009A254F" w:rsidRDefault="00C77C7A" w:rsidP="00DD1AC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C7A" w:rsidRPr="009A254F" w:rsidRDefault="00C77C7A" w:rsidP="00DD1AC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7A" w:rsidRPr="009A254F" w:rsidRDefault="00C77C7A" w:rsidP="00DD1AC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7A" w:rsidRPr="009A254F" w:rsidRDefault="00C77C7A" w:rsidP="00DD1AC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7A" w:rsidRPr="009A254F" w:rsidRDefault="00C77C7A" w:rsidP="00DD1AC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:rsidR="00C77C7A" w:rsidRDefault="00C77C7A" w:rsidP="00DD1AC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C77C7A" w:rsidRPr="00696D16" w:rsidTr="00E610B9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494116" w:rsidRDefault="00C77C7A" w:rsidP="00494116">
            <w:pPr>
              <w:widowControl w:val="0"/>
              <w:jc w:val="center"/>
              <w:rPr>
                <w:sz w:val="16"/>
                <w:szCs w:val="16"/>
              </w:rPr>
            </w:pPr>
            <w:r w:rsidRPr="00494116">
              <w:rPr>
                <w:sz w:val="16"/>
                <w:szCs w:val="16"/>
              </w:rPr>
              <w:t>0000000000060310</w:t>
            </w:r>
          </w:p>
          <w:p w:rsidR="00C77C7A" w:rsidRPr="00494116" w:rsidRDefault="00C77C7A" w:rsidP="00494116">
            <w:pPr>
              <w:widowControl w:val="0"/>
              <w:jc w:val="center"/>
              <w:rPr>
                <w:sz w:val="16"/>
                <w:szCs w:val="16"/>
              </w:rPr>
            </w:pPr>
            <w:r w:rsidRPr="00494116">
              <w:rPr>
                <w:sz w:val="16"/>
                <w:szCs w:val="16"/>
              </w:rPr>
              <w:t>850220320000000</w:t>
            </w:r>
          </w:p>
          <w:p w:rsidR="00C77C7A" w:rsidRPr="006E7ABF" w:rsidRDefault="00C77C7A" w:rsidP="00494116">
            <w:pPr>
              <w:widowControl w:val="0"/>
              <w:jc w:val="center"/>
              <w:rPr>
                <w:sz w:val="16"/>
                <w:szCs w:val="16"/>
              </w:rPr>
            </w:pPr>
            <w:r w:rsidRPr="00494116">
              <w:rPr>
                <w:sz w:val="16"/>
                <w:szCs w:val="16"/>
              </w:rPr>
              <w:t>00001005100101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696D16" w:rsidRDefault="00C77C7A" w:rsidP="00DD1AC7">
            <w:pPr>
              <w:widowControl w:val="0"/>
              <w:jc w:val="center"/>
              <w:rPr>
                <w:sz w:val="28"/>
                <w:szCs w:val="28"/>
              </w:rPr>
            </w:pPr>
            <w:r w:rsidRPr="00135B69"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135B69" w:rsidRDefault="00C77C7A" w:rsidP="00DD1AC7">
            <w:pPr>
              <w:widowControl w:val="0"/>
              <w:jc w:val="center"/>
            </w:pPr>
            <w:r w:rsidRPr="00980ECA">
              <w:rPr>
                <w:color w:val="000000"/>
                <w:sz w:val="18"/>
                <w:szCs w:val="18"/>
              </w:rPr>
              <w:t xml:space="preserve">очно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4142DC" w:rsidRDefault="00C77C7A" w:rsidP="00DD1AC7">
            <w:pPr>
              <w:widowControl w:val="0"/>
              <w:jc w:val="center"/>
              <w:rPr>
                <w:sz w:val="18"/>
                <w:szCs w:val="18"/>
              </w:rPr>
            </w:pPr>
            <w:r w:rsidRPr="004142DC">
              <w:rPr>
                <w:sz w:val="18"/>
                <w:szCs w:val="18"/>
              </w:rPr>
              <w:t>Численность граждан</w:t>
            </w:r>
            <w:r>
              <w:rPr>
                <w:sz w:val="18"/>
                <w:szCs w:val="18"/>
              </w:rPr>
              <w:t>, получивших социальные услуги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4142DC" w:rsidRDefault="00C77C7A" w:rsidP="00DD1AC7">
            <w:pPr>
              <w:widowControl w:val="0"/>
              <w:jc w:val="center"/>
              <w:rPr>
                <w:sz w:val="18"/>
                <w:szCs w:val="18"/>
              </w:rPr>
            </w:pPr>
            <w:r w:rsidRPr="004142DC">
              <w:rPr>
                <w:sz w:val="18"/>
                <w:szCs w:val="18"/>
              </w:rPr>
              <w:t>чел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4142DC" w:rsidRDefault="00C77C7A" w:rsidP="00DD1AC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F361C0" w:rsidRDefault="00C77C7A" w:rsidP="00DD1AC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F361C0" w:rsidRDefault="00C77C7A" w:rsidP="00DD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F361C0" w:rsidRDefault="00C77C7A" w:rsidP="00DD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Pr="00F361C0" w:rsidRDefault="00C77C7A" w:rsidP="008445F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6619,4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Default="00C77C7A" w:rsidP="008445F3">
            <w:r>
              <w:t xml:space="preserve">     6619,4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Default="00C77C7A" w:rsidP="008445F3">
            <w:r>
              <w:t xml:space="preserve">    6619,4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7A" w:rsidRDefault="006D5717" w:rsidP="008445F3">
            <w:r>
              <w:t xml:space="preserve">      </w:t>
            </w:r>
            <w:r w:rsidR="00CE1140">
              <w:t>1</w:t>
            </w:r>
            <w:r>
              <w:t>5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:rsidR="00C77C7A" w:rsidRDefault="006D5717" w:rsidP="008445F3">
            <w:r>
              <w:t xml:space="preserve">     </w:t>
            </w:r>
            <w:r w:rsidR="00CE1140">
              <w:t>993</w:t>
            </w:r>
          </w:p>
        </w:tc>
      </w:tr>
    </w:tbl>
    <w:p w:rsidR="00C72B29" w:rsidRDefault="00C72B29" w:rsidP="00DD1AC7">
      <w:pPr>
        <w:keepNext/>
        <w:outlineLvl w:val="3"/>
        <w:rPr>
          <w:bCs/>
          <w:color w:val="000000"/>
          <w:sz w:val="24"/>
          <w:szCs w:val="28"/>
          <w:shd w:val="clear" w:color="auto" w:fill="FFFFFF"/>
        </w:rPr>
      </w:pPr>
    </w:p>
    <w:p w:rsidR="00C72B29" w:rsidRDefault="00C72B29" w:rsidP="00EA1C2A">
      <w:pPr>
        <w:keepNext/>
        <w:outlineLvl w:val="3"/>
        <w:rPr>
          <w:bCs/>
          <w:color w:val="000000"/>
          <w:sz w:val="24"/>
          <w:szCs w:val="28"/>
          <w:shd w:val="clear" w:color="auto" w:fill="FFFFFF"/>
        </w:rPr>
      </w:pPr>
      <w:r>
        <w:rPr>
          <w:bCs/>
          <w:color w:val="000000"/>
          <w:sz w:val="24"/>
          <w:szCs w:val="28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</w:t>
      </w:r>
      <w:r w:rsidR="00CE1140">
        <w:rPr>
          <w:bCs/>
          <w:color w:val="000000"/>
          <w:sz w:val="24"/>
          <w:szCs w:val="28"/>
          <w:shd w:val="clear" w:color="auto" w:fill="FFFFFF"/>
        </w:rPr>
        <w:t>1</w:t>
      </w:r>
      <w:r>
        <w:rPr>
          <w:bCs/>
          <w:color w:val="000000"/>
          <w:sz w:val="24"/>
          <w:szCs w:val="28"/>
          <w:shd w:val="clear" w:color="auto" w:fill="FFFFFF"/>
        </w:rPr>
        <w:t>5%</w:t>
      </w:r>
    </w:p>
    <w:p w:rsidR="00E610B9" w:rsidRDefault="00E610B9" w:rsidP="00CA77E3">
      <w:pPr>
        <w:keepNext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D54D5" w:rsidRDefault="00BD54D5" w:rsidP="00CA77E3">
      <w:pPr>
        <w:keepNext/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069E9">
        <w:rPr>
          <w:b/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Pr="003069E9">
        <w:rPr>
          <w:b/>
          <w:bCs/>
          <w:color w:val="000000"/>
          <w:sz w:val="28"/>
          <w:szCs w:val="28"/>
          <w:u w:val="single"/>
          <w:shd w:val="clear" w:color="auto" w:fill="FFFFFF"/>
        </w:rPr>
        <w:t>_2_</w:t>
      </w:r>
    </w:p>
    <w:p w:rsidR="00BD54D5" w:rsidRPr="003069E9" w:rsidRDefault="00BD54D5" w:rsidP="00BD54D5">
      <w:pPr>
        <w:keepNext/>
        <w:jc w:val="center"/>
        <w:outlineLvl w:val="3"/>
        <w:rPr>
          <w:b/>
          <w:bCs/>
          <w:sz w:val="28"/>
          <w:szCs w:val="28"/>
          <w:u w:val="single"/>
        </w:rPr>
      </w:pPr>
    </w:p>
    <w:p w:rsidR="00BD54D5" w:rsidRDefault="00E610B9" w:rsidP="00BD54D5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7675245</wp:posOffset>
                </wp:positionH>
                <wp:positionV relativeFrom="paragraph">
                  <wp:posOffset>33020</wp:posOffset>
                </wp:positionV>
                <wp:extent cx="1824990" cy="1144270"/>
                <wp:effectExtent l="0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BD54D5" w:rsidRPr="00DC5A07" w:rsidTr="00DD1AC7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D54D5" w:rsidRPr="00050C8B" w:rsidRDefault="00BD54D5" w:rsidP="00DD1AC7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cs="Calibri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0C8B">
                                    <w:rPr>
                                      <w:rStyle w:val="CharStyle9Exact"/>
                                      <w:rFonts w:cs="Calibri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BD54D5" w:rsidRPr="00050C8B" w:rsidRDefault="00BD54D5" w:rsidP="00DD1AC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cs="Calibri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0C8B">
                                    <w:rPr>
                                      <w:rStyle w:val="CharStyle9Exact"/>
                                      <w:rFonts w:cs="Calibri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BD54D5" w:rsidRPr="00050C8B" w:rsidRDefault="00BD54D5" w:rsidP="00DD1AC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cs="Calibri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0C8B">
                                    <w:rPr>
                                      <w:rStyle w:val="CharStyle9Exact"/>
                                      <w:rFonts w:cs="Calibri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BD54D5" w:rsidRPr="00050C8B" w:rsidRDefault="00BD54D5" w:rsidP="00DD1AC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cs="Calibri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0C8B">
                                    <w:rPr>
                                      <w:rStyle w:val="CharStyle9Exact"/>
                                      <w:rFonts w:cs="Calibri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BD54D5" w:rsidRPr="00BC11A1" w:rsidRDefault="00BD54D5" w:rsidP="00DD1AC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54D5" w:rsidRPr="00BC11A1" w:rsidRDefault="00BD54D5" w:rsidP="00E123F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BC11A1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220300</w:t>
                                  </w: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00000000001007100</w:t>
                                  </w:r>
                                </w:p>
                              </w:tc>
                            </w:tr>
                          </w:tbl>
                          <w:p w:rsidR="00BD54D5" w:rsidRPr="009D7718" w:rsidRDefault="00BD54D5" w:rsidP="00BD54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4.35pt;margin-top:2.6pt;width:143.7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CrhA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BD54D5" w:rsidRPr="00DC5A07" w:rsidTr="00DD1AC7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D54D5" w:rsidRPr="00050C8B" w:rsidRDefault="00BD54D5" w:rsidP="00DD1AC7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cs="Calibri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0C8B">
                              <w:rPr>
                                <w:rStyle w:val="CharStyle9Exact"/>
                                <w:rFonts w:cs="Calibri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BD54D5" w:rsidRPr="00050C8B" w:rsidRDefault="00BD54D5" w:rsidP="00DD1AC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cs="Calibri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0C8B">
                              <w:rPr>
                                <w:rStyle w:val="CharStyle9Exact"/>
                                <w:rFonts w:cs="Calibri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BD54D5" w:rsidRPr="00050C8B" w:rsidRDefault="00BD54D5" w:rsidP="00DD1AC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cs="Calibri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0C8B">
                              <w:rPr>
                                <w:rStyle w:val="CharStyle9Exact"/>
                                <w:rFonts w:cs="Calibri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BD54D5" w:rsidRPr="00050C8B" w:rsidRDefault="00BD54D5" w:rsidP="00DD1AC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cs="Calibri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0C8B">
                              <w:rPr>
                                <w:rStyle w:val="CharStyle9Exact"/>
                                <w:rFonts w:cs="Calibri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BD54D5" w:rsidRPr="00BC11A1" w:rsidRDefault="00BD54D5" w:rsidP="00DD1AC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54D5" w:rsidRPr="00BC11A1" w:rsidRDefault="00BD54D5" w:rsidP="00E123F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BC11A1">
                              <w:rPr>
                                <w:b w:val="0"/>
                                <w:sz w:val="18"/>
                                <w:szCs w:val="18"/>
                              </w:rPr>
                              <w:t>220300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00000000001007100</w:t>
                            </w:r>
                          </w:p>
                        </w:tc>
                      </w:tr>
                    </w:tbl>
                    <w:p w:rsidR="00BD54D5" w:rsidRPr="009D7718" w:rsidRDefault="00BD54D5" w:rsidP="00BD54D5"/>
                  </w:txbxContent>
                </v:textbox>
              </v:shape>
            </w:pict>
          </mc:Fallback>
        </mc:AlternateContent>
      </w:r>
      <w:r w:rsidR="00BD54D5" w:rsidRPr="0063763C">
        <w:rPr>
          <w:b/>
          <w:bCs/>
          <w:color w:val="000000"/>
          <w:sz w:val="28"/>
          <w:szCs w:val="28"/>
          <w:shd w:val="clear" w:color="auto" w:fill="FFFFFF"/>
        </w:rPr>
        <w:t>1.Наименование муниципальной услуги</w:t>
      </w:r>
      <w:r w:rsidR="0088347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D54D5" w:rsidRPr="006376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Предоставление социального обслуживания </w:t>
      </w:r>
      <w:proofErr w:type="gramStart"/>
      <w:r w:rsidR="00BD54D5" w:rsidRPr="0063763C">
        <w:rPr>
          <w:bCs/>
          <w:color w:val="000000"/>
          <w:sz w:val="28"/>
          <w:szCs w:val="28"/>
          <w:u w:val="single"/>
          <w:shd w:val="clear" w:color="auto" w:fill="FFFFFF"/>
        </w:rPr>
        <w:t>в</w:t>
      </w:r>
      <w:proofErr w:type="gramEnd"/>
      <w:r w:rsidR="00BD54D5" w:rsidRPr="006376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BD54D5" w:rsidRDefault="00BD54D5" w:rsidP="00BD54D5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стационарной </w:t>
      </w: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>форме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,</w:t>
      </w: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включая оказание социально-бытовых услуг, социально-медицинских услуг,</w:t>
      </w:r>
    </w:p>
    <w:p w:rsidR="00BD54D5" w:rsidRDefault="00BD54D5" w:rsidP="00BD54D5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социально-психологических услуг, социально-педагогических услуг, социально-трудовых услуг,</w:t>
      </w:r>
    </w:p>
    <w:p w:rsidR="00BD54D5" w:rsidRDefault="00BD54D5" w:rsidP="00BD54D5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социально-правовых услуг, услуг в целях повышения коммуникативного потенциала получателей</w:t>
      </w:r>
    </w:p>
    <w:p w:rsidR="00BD54D5" w:rsidRPr="0063763C" w:rsidRDefault="00BD54D5" w:rsidP="00BD54D5">
      <w:pPr>
        <w:keepNext/>
        <w:outlineLvl w:val="3"/>
        <w:rPr>
          <w:bCs/>
          <w:sz w:val="28"/>
          <w:szCs w:val="28"/>
          <w:u w:val="single"/>
          <w:shd w:val="clear" w:color="auto" w:fill="FFFFFF"/>
        </w:rPr>
      </w:pPr>
      <w:r w:rsidRPr="006376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социальных услуг, имеющих ограничения жизнедеятельности, в том числе детей-инвалидов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.</w:t>
      </w:r>
    </w:p>
    <w:p w:rsidR="00BD54D5" w:rsidRPr="00696D16" w:rsidRDefault="00BD54D5" w:rsidP="00BD54D5">
      <w:pPr>
        <w:keepNext/>
        <w:outlineLvl w:val="3"/>
        <w:rPr>
          <w:bCs/>
          <w:sz w:val="28"/>
          <w:szCs w:val="28"/>
          <w:shd w:val="clear" w:color="auto" w:fill="FFFFFF"/>
        </w:rPr>
      </w:pPr>
    </w:p>
    <w:p w:rsidR="00BD54D5" w:rsidRDefault="00BD54D5" w:rsidP="00BD54D5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3763C">
        <w:rPr>
          <w:b/>
          <w:bCs/>
          <w:color w:val="000000"/>
          <w:sz w:val="28"/>
          <w:szCs w:val="28"/>
          <w:shd w:val="clear" w:color="auto" w:fill="FFFFFF"/>
        </w:rPr>
        <w:t>2. Категории потребителей муниципальной услуги</w:t>
      </w:r>
    </w:p>
    <w:p w:rsidR="00BD54D5" w:rsidRDefault="00BD54D5" w:rsidP="00BD54D5">
      <w:pPr>
        <w:widowControl w:val="0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Граждане пожилого возраста (женщины старше 55 лет, мужчины старше 60 лет)  и инвалиды, сохранившие способность к самообслуживанию и активному передвижению.</w:t>
      </w:r>
    </w:p>
    <w:p w:rsidR="00BD54D5" w:rsidRDefault="00BD54D5" w:rsidP="00BD54D5">
      <w:pPr>
        <w:widowControl w:val="0"/>
        <w:rPr>
          <w:color w:val="000000"/>
          <w:sz w:val="28"/>
          <w:szCs w:val="28"/>
          <w:u w:val="single"/>
          <w:shd w:val="clear" w:color="auto" w:fill="FFFFFF"/>
        </w:rPr>
      </w:pPr>
    </w:p>
    <w:p w:rsidR="00BD54D5" w:rsidRPr="008E55EC" w:rsidRDefault="00BD54D5" w:rsidP="00BD54D5">
      <w:pPr>
        <w:keepNext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8E55E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3. Показатели, характеризующие объем и (ил</w:t>
      </w:r>
      <w:r>
        <w:rPr>
          <w:b/>
          <w:bCs/>
          <w:color w:val="000000"/>
          <w:sz w:val="28"/>
          <w:szCs w:val="28"/>
          <w:shd w:val="clear" w:color="auto" w:fill="FFFFFF"/>
        </w:rPr>
        <w:t>и) качество муниципальной услуги</w:t>
      </w:r>
    </w:p>
    <w:p w:rsidR="00BD54D5" w:rsidRPr="00696D16" w:rsidRDefault="00BD54D5" w:rsidP="00BD54D5">
      <w:pPr>
        <w:keepNext/>
        <w:outlineLvl w:val="3"/>
        <w:rPr>
          <w:bCs/>
          <w:sz w:val="28"/>
          <w:szCs w:val="28"/>
        </w:rPr>
      </w:pPr>
      <w:r w:rsidRPr="008E55EC">
        <w:rPr>
          <w:b/>
          <w:bCs/>
          <w:color w:val="000000"/>
          <w:sz w:val="28"/>
          <w:szCs w:val="28"/>
          <w:shd w:val="clear" w:color="auto" w:fill="FFFFFF"/>
        </w:rPr>
        <w:t>3.1. Показатели, характеризующ</w:t>
      </w:r>
      <w:r>
        <w:rPr>
          <w:b/>
          <w:bCs/>
          <w:color w:val="000000"/>
          <w:sz w:val="28"/>
          <w:szCs w:val="28"/>
          <w:shd w:val="clear" w:color="auto" w:fill="FFFFFF"/>
        </w:rPr>
        <w:t>ие качество муниципальной услуги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549"/>
        <w:gridCol w:w="1611"/>
        <w:gridCol w:w="2597"/>
        <w:gridCol w:w="1534"/>
        <w:gridCol w:w="706"/>
        <w:gridCol w:w="1159"/>
        <w:gridCol w:w="15"/>
        <w:gridCol w:w="1098"/>
        <w:gridCol w:w="7"/>
        <w:gridCol w:w="1107"/>
        <w:gridCol w:w="825"/>
        <w:gridCol w:w="824"/>
      </w:tblGrid>
      <w:tr w:rsidR="00BD54D5" w:rsidRPr="00980ECA" w:rsidTr="00BD54D5">
        <w:trPr>
          <w:trHeight w:val="518"/>
        </w:trPr>
        <w:tc>
          <w:tcPr>
            <w:tcW w:w="1576" w:type="dxa"/>
            <w:vMerge w:val="restart"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Уникальный</w:t>
            </w:r>
          </w:p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номер</w:t>
            </w:r>
          </w:p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реестровой</w:t>
            </w:r>
          </w:p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80ECA">
              <w:rPr>
                <w:sz w:val="18"/>
                <w:szCs w:val="18"/>
              </w:rPr>
              <w:t>записи</w:t>
            </w:r>
          </w:p>
        </w:tc>
        <w:tc>
          <w:tcPr>
            <w:tcW w:w="2613" w:type="dxa"/>
            <w:vMerge w:val="restart"/>
          </w:tcPr>
          <w:p w:rsidR="00BD54D5" w:rsidRPr="00980ECA" w:rsidRDefault="00BD54D5" w:rsidP="00BD54D5">
            <w:pPr>
              <w:widowControl w:val="0"/>
              <w:jc w:val="center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Показатель, характеризующий</w:t>
            </w:r>
            <w:r>
              <w:rPr>
                <w:sz w:val="18"/>
                <w:szCs w:val="18"/>
              </w:rPr>
              <w:t xml:space="preserve"> содержание муниципальной услуги</w:t>
            </w:r>
          </w:p>
          <w:p w:rsidR="00BD54D5" w:rsidRPr="00980ECA" w:rsidRDefault="00BD54D5" w:rsidP="00BD54D5">
            <w:pPr>
              <w:keepNext/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980EC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наименование </w:t>
            </w:r>
            <w:r w:rsidRPr="00980ECA">
              <w:rPr>
                <w:sz w:val="18"/>
                <w:szCs w:val="18"/>
              </w:rPr>
              <w:t>показателя)</w:t>
            </w:r>
          </w:p>
        </w:tc>
        <w:tc>
          <w:tcPr>
            <w:tcW w:w="1611" w:type="dxa"/>
            <w:vMerge w:val="restart"/>
          </w:tcPr>
          <w:p w:rsidR="00BD54D5" w:rsidRPr="00C77C7A" w:rsidRDefault="00BD54D5" w:rsidP="00BD54D5">
            <w:pPr>
              <w:widowControl w:val="0"/>
              <w:rPr>
                <w:color w:val="000000"/>
                <w:sz w:val="18"/>
                <w:szCs w:val="18"/>
              </w:rPr>
            </w:pPr>
            <w:r w:rsidRPr="00C77C7A">
              <w:rPr>
                <w:color w:val="000000"/>
                <w:kern w:val="2"/>
                <w:sz w:val="18"/>
                <w:szCs w:val="18"/>
              </w:rPr>
              <w:t xml:space="preserve">Показатель, характеризующий условия (формы) </w:t>
            </w:r>
            <w:r>
              <w:rPr>
                <w:color w:val="000000"/>
                <w:kern w:val="2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4912" w:type="dxa"/>
            <w:gridSpan w:val="3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80ECA">
              <w:rPr>
                <w:sz w:val="18"/>
                <w:szCs w:val="18"/>
              </w:rPr>
              <w:t>Показатель качест</w:t>
            </w:r>
            <w:r>
              <w:rPr>
                <w:sz w:val="18"/>
                <w:szCs w:val="18"/>
              </w:rPr>
              <w:t xml:space="preserve">ва </w:t>
            </w:r>
            <w:r>
              <w:rPr>
                <w:color w:val="000000"/>
                <w:kern w:val="2"/>
                <w:sz w:val="18"/>
                <w:szCs w:val="18"/>
              </w:rPr>
              <w:t>муниципальной услуги</w:t>
            </w:r>
          </w:p>
        </w:tc>
        <w:tc>
          <w:tcPr>
            <w:tcW w:w="3392" w:type="dxa"/>
            <w:gridSpan w:val="5"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Значение показателя качества</w:t>
            </w:r>
          </w:p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муниципальной услуги</w:t>
            </w:r>
          </w:p>
        </w:tc>
        <w:tc>
          <w:tcPr>
            <w:tcW w:w="1504" w:type="dxa"/>
            <w:gridSpan w:val="2"/>
          </w:tcPr>
          <w:p w:rsidR="00BD54D5" w:rsidRPr="00BD54D5" w:rsidRDefault="00BD54D5" w:rsidP="00BD54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BD54D5">
              <w:rPr>
                <w:bCs/>
                <w:color w:val="000000"/>
                <w:kern w:val="2"/>
                <w:sz w:val="18"/>
                <w:szCs w:val="18"/>
              </w:rPr>
              <w:t xml:space="preserve">Допустимые (возможные) отклонения </w:t>
            </w:r>
          </w:p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BD54D5">
              <w:rPr>
                <w:bCs/>
                <w:color w:val="000000"/>
                <w:kern w:val="2"/>
                <w:sz w:val="18"/>
                <w:szCs w:val="18"/>
              </w:rPr>
              <w:t>от установленных показателей объема муниципальной услуги</w:t>
            </w:r>
            <w:proofErr w:type="gramStart"/>
            <w:r w:rsidRPr="00BD54D5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BD54D5" w:rsidRPr="00980ECA" w:rsidTr="00BD54D5">
        <w:trPr>
          <w:trHeight w:val="255"/>
        </w:trPr>
        <w:tc>
          <w:tcPr>
            <w:tcW w:w="1576" w:type="dxa"/>
            <w:vMerge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613" w:type="dxa"/>
            <w:vMerge/>
          </w:tcPr>
          <w:p w:rsidR="00BD54D5" w:rsidRPr="00980ECA" w:rsidRDefault="00BD54D5" w:rsidP="00BD54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BD54D5" w:rsidRPr="00980ECA" w:rsidRDefault="00BD54D5" w:rsidP="00BD54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55" w:type="dxa"/>
            <w:vMerge w:val="restart"/>
          </w:tcPr>
          <w:p w:rsidR="00BD54D5" w:rsidRPr="00980ECA" w:rsidRDefault="00BD54D5" w:rsidP="00BD54D5">
            <w:pPr>
              <w:widowControl w:val="0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57" w:type="dxa"/>
            <w:gridSpan w:val="2"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  <w:p w:rsidR="00BD54D5" w:rsidRPr="00980ECA" w:rsidRDefault="00BD54D5" w:rsidP="00BD54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 w:val="restart"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980ECA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08" w:type="dxa"/>
            <w:gridSpan w:val="2"/>
            <w:vMerge w:val="restart"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80EC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10" w:type="dxa"/>
            <w:vMerge w:val="restart"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980ECA">
              <w:rPr>
                <w:sz w:val="18"/>
                <w:szCs w:val="18"/>
              </w:rPr>
              <w:t>год</w:t>
            </w:r>
          </w:p>
          <w:p w:rsidR="00BD54D5" w:rsidRPr="00980ECA" w:rsidRDefault="00BD54D5" w:rsidP="00BD54D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52" w:type="dxa"/>
            <w:vMerge w:val="restart"/>
          </w:tcPr>
          <w:p w:rsidR="00BD54D5" w:rsidRPr="00D37708" w:rsidRDefault="00BD54D5" w:rsidP="00BD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D37708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процен</w:t>
            </w:r>
            <w:proofErr w:type="spellEnd"/>
            <w:r w:rsidRPr="00D37708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BD54D5" w:rsidRPr="00D37708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752" w:type="dxa"/>
            <w:vMerge w:val="restart"/>
          </w:tcPr>
          <w:p w:rsidR="00BD54D5" w:rsidRPr="00D37708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D37708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D37708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proofErr w:type="gramEnd"/>
            <w:r w:rsidRPr="00D37708">
              <w:rPr>
                <w:color w:val="000000"/>
                <w:kern w:val="2"/>
                <w:sz w:val="18"/>
                <w:szCs w:val="18"/>
              </w:rPr>
              <w:t xml:space="preserve"> показа-</w:t>
            </w: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телях</w:t>
            </w:r>
            <w:proofErr w:type="spellEnd"/>
          </w:p>
        </w:tc>
      </w:tr>
      <w:tr w:rsidR="00BD54D5" w:rsidRPr="00980ECA" w:rsidTr="00BD54D5">
        <w:trPr>
          <w:trHeight w:val="255"/>
        </w:trPr>
        <w:tc>
          <w:tcPr>
            <w:tcW w:w="1576" w:type="dxa"/>
            <w:vMerge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613" w:type="dxa"/>
            <w:vMerge/>
          </w:tcPr>
          <w:p w:rsidR="00BD54D5" w:rsidRPr="00980ECA" w:rsidRDefault="00BD54D5" w:rsidP="00BD54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BD54D5" w:rsidRPr="00980ECA" w:rsidRDefault="00BD54D5" w:rsidP="00BD54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</w:tcPr>
          <w:p w:rsidR="00BD54D5" w:rsidRPr="00980ECA" w:rsidRDefault="00BD54D5" w:rsidP="00BD54D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:rsidR="00BD54D5" w:rsidRPr="00980ECA" w:rsidRDefault="00BD54D5" w:rsidP="00BD54D5">
            <w:pPr>
              <w:widowControl w:val="0"/>
              <w:rPr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6" w:type="dxa"/>
            <w:vAlign w:val="center"/>
          </w:tcPr>
          <w:p w:rsidR="00BD54D5" w:rsidRPr="00980ECA" w:rsidRDefault="00BD54D5" w:rsidP="00BD54D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t xml:space="preserve"> по ОКЕИ</w:t>
            </w:r>
          </w:p>
        </w:tc>
        <w:tc>
          <w:tcPr>
            <w:tcW w:w="1174" w:type="dxa"/>
            <w:gridSpan w:val="2"/>
            <w:vMerge/>
          </w:tcPr>
          <w:p w:rsidR="00BD54D5" w:rsidRPr="00980ECA" w:rsidRDefault="00BD54D5" w:rsidP="00BD54D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vMerge/>
          </w:tcPr>
          <w:p w:rsidR="00BD54D5" w:rsidRPr="00980ECA" w:rsidRDefault="00BD54D5" w:rsidP="00BD54D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:rsidR="00BD54D5" w:rsidRPr="00980ECA" w:rsidRDefault="00BD54D5" w:rsidP="00BD54D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vMerge/>
          </w:tcPr>
          <w:p w:rsidR="00BD54D5" w:rsidRPr="00980ECA" w:rsidRDefault="00BD54D5" w:rsidP="00BD54D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vMerge/>
          </w:tcPr>
          <w:p w:rsidR="00BD54D5" w:rsidRPr="00980ECA" w:rsidRDefault="00BD54D5" w:rsidP="00BD54D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BD54D5" w:rsidRPr="00980ECA" w:rsidTr="00BD54D5">
        <w:tc>
          <w:tcPr>
            <w:tcW w:w="1576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13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1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55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1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9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gridSpan w:val="2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7" w:type="dxa"/>
            <w:gridSpan w:val="2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2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2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BD54D5" w:rsidRPr="00980ECA" w:rsidTr="00BD54D5">
        <w:tc>
          <w:tcPr>
            <w:tcW w:w="1576" w:type="dxa"/>
            <w:vMerge w:val="restart"/>
          </w:tcPr>
          <w:p w:rsidR="00BD54D5" w:rsidRPr="004B6D70" w:rsidRDefault="00BD54D5" w:rsidP="00BD54D5">
            <w:pPr>
              <w:widowControl w:val="0"/>
              <w:jc w:val="center"/>
              <w:rPr>
                <w:sz w:val="16"/>
                <w:szCs w:val="16"/>
              </w:rPr>
            </w:pPr>
            <w:r w:rsidRPr="004B6D70">
              <w:rPr>
                <w:sz w:val="16"/>
                <w:szCs w:val="16"/>
              </w:rPr>
              <w:t>00000000000603</w:t>
            </w:r>
          </w:p>
          <w:p w:rsidR="00BD54D5" w:rsidRPr="004B6D70" w:rsidRDefault="00BD54D5" w:rsidP="00BD54D5">
            <w:pPr>
              <w:widowControl w:val="0"/>
              <w:jc w:val="center"/>
              <w:rPr>
                <w:sz w:val="16"/>
                <w:szCs w:val="16"/>
              </w:rPr>
            </w:pPr>
            <w:r w:rsidRPr="004B6D70">
              <w:rPr>
                <w:sz w:val="16"/>
                <w:szCs w:val="16"/>
              </w:rPr>
              <w:t>10850220300000000</w:t>
            </w:r>
          </w:p>
          <w:p w:rsidR="00BD54D5" w:rsidRPr="00E123FF" w:rsidRDefault="00BD54D5" w:rsidP="00BD54D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4B6D70">
              <w:rPr>
                <w:sz w:val="16"/>
                <w:szCs w:val="16"/>
              </w:rPr>
              <w:t>00001007100101</w:t>
            </w:r>
          </w:p>
        </w:tc>
        <w:tc>
          <w:tcPr>
            <w:tcW w:w="2613" w:type="dxa"/>
            <w:vMerge w:val="restart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11" w:type="dxa"/>
            <w:vMerge w:val="restart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очно</w:t>
            </w:r>
          </w:p>
        </w:tc>
        <w:tc>
          <w:tcPr>
            <w:tcW w:w="2655" w:type="dxa"/>
          </w:tcPr>
          <w:p w:rsidR="00BD54D5" w:rsidRPr="00980ECA" w:rsidRDefault="00BD54D5" w:rsidP="00BD54D5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551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6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gridSpan w:val="2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gridSpan w:val="2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52" w:type="dxa"/>
          </w:tcPr>
          <w:p w:rsidR="00BD54D5" w:rsidRPr="00980ECA" w:rsidRDefault="006D5717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BD54D5" w:rsidRPr="00980ECA" w:rsidRDefault="006D5717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D54D5" w:rsidRPr="00980ECA" w:rsidTr="00BD54D5">
        <w:tc>
          <w:tcPr>
            <w:tcW w:w="1576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611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:rsidR="00BD54D5" w:rsidRPr="00980ECA" w:rsidRDefault="00BD54D5" w:rsidP="00BD54D5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проверок;</w:t>
            </w:r>
          </w:p>
        </w:tc>
        <w:tc>
          <w:tcPr>
            <w:tcW w:w="1551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706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 нарушений</w:t>
            </w:r>
          </w:p>
        </w:tc>
        <w:tc>
          <w:tcPr>
            <w:tcW w:w="1116" w:type="dxa"/>
            <w:gridSpan w:val="2"/>
          </w:tcPr>
          <w:p w:rsidR="00BD54D5" w:rsidRDefault="00BD54D5" w:rsidP="00BD54D5">
            <w:r w:rsidRPr="00A23ECD">
              <w:rPr>
                <w:color w:val="000000"/>
                <w:sz w:val="18"/>
                <w:szCs w:val="18"/>
              </w:rPr>
              <w:t>отсутствие нарушений</w:t>
            </w:r>
          </w:p>
        </w:tc>
        <w:tc>
          <w:tcPr>
            <w:tcW w:w="1117" w:type="dxa"/>
            <w:gridSpan w:val="2"/>
          </w:tcPr>
          <w:p w:rsidR="00BD54D5" w:rsidRDefault="00BD54D5" w:rsidP="00BD54D5">
            <w:r w:rsidRPr="00A23ECD">
              <w:rPr>
                <w:color w:val="000000"/>
                <w:sz w:val="18"/>
                <w:szCs w:val="18"/>
              </w:rPr>
              <w:t>отсутствие нарушений</w:t>
            </w:r>
          </w:p>
        </w:tc>
        <w:tc>
          <w:tcPr>
            <w:tcW w:w="752" w:type="dxa"/>
          </w:tcPr>
          <w:p w:rsidR="00BD54D5" w:rsidRPr="00A23ECD" w:rsidRDefault="006D5717" w:rsidP="00BD54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-</w:t>
            </w:r>
          </w:p>
        </w:tc>
        <w:tc>
          <w:tcPr>
            <w:tcW w:w="752" w:type="dxa"/>
          </w:tcPr>
          <w:p w:rsidR="00BD54D5" w:rsidRPr="00A23ECD" w:rsidRDefault="006D5717" w:rsidP="00BD54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-</w:t>
            </w:r>
          </w:p>
        </w:tc>
      </w:tr>
      <w:tr w:rsidR="00BD54D5" w:rsidRPr="00980ECA" w:rsidTr="00BD54D5">
        <w:tc>
          <w:tcPr>
            <w:tcW w:w="1576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611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:rsidR="00BD54D5" w:rsidRPr="00980ECA" w:rsidRDefault="00BD54D5" w:rsidP="00BD54D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1551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6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6" w:type="dxa"/>
            <w:gridSpan w:val="2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7" w:type="dxa"/>
            <w:gridSpan w:val="2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52" w:type="dxa"/>
          </w:tcPr>
          <w:p w:rsidR="00BD54D5" w:rsidRDefault="006D5717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BD54D5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54D5" w:rsidRPr="00980ECA" w:rsidTr="00BD54D5">
        <w:tc>
          <w:tcPr>
            <w:tcW w:w="1576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611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:rsidR="00BD54D5" w:rsidRPr="00980ECA" w:rsidRDefault="00BD54D5" w:rsidP="00BD54D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Укомплектованность организации специалистами, оказывающими социальные услуги;</w:t>
            </w:r>
          </w:p>
        </w:tc>
        <w:tc>
          <w:tcPr>
            <w:tcW w:w="1551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6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16" w:type="dxa"/>
            <w:gridSpan w:val="2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80ECA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BD54D5" w:rsidRPr="00980ECA" w:rsidRDefault="006D5717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BD54D5" w:rsidRPr="00980ECA" w:rsidRDefault="006D5717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D54D5" w:rsidRPr="00980ECA" w:rsidTr="00BD54D5">
        <w:tc>
          <w:tcPr>
            <w:tcW w:w="1576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611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:rsidR="00BD54D5" w:rsidRPr="00980ECA" w:rsidRDefault="00BD54D5" w:rsidP="00BD54D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 xml:space="preserve">Повышение качества социальных услуг и эффективности их оказания </w:t>
            </w:r>
          </w:p>
        </w:tc>
        <w:tc>
          <w:tcPr>
            <w:tcW w:w="1551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706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</w:tcPr>
          <w:p w:rsidR="00BD54D5" w:rsidRDefault="00BD54D5" w:rsidP="00BD54D5">
            <w:pPr>
              <w:jc w:val="center"/>
            </w:pPr>
            <w:r>
              <w:t>1</w:t>
            </w:r>
          </w:p>
        </w:tc>
        <w:tc>
          <w:tcPr>
            <w:tcW w:w="1116" w:type="dxa"/>
            <w:gridSpan w:val="2"/>
          </w:tcPr>
          <w:p w:rsidR="00BD54D5" w:rsidRDefault="00BD54D5" w:rsidP="00BD54D5">
            <w:pPr>
              <w:jc w:val="center"/>
            </w:pPr>
            <w:r>
              <w:t>1</w:t>
            </w:r>
          </w:p>
        </w:tc>
        <w:tc>
          <w:tcPr>
            <w:tcW w:w="1117" w:type="dxa"/>
            <w:gridSpan w:val="2"/>
          </w:tcPr>
          <w:p w:rsidR="00BD54D5" w:rsidRDefault="00BD54D5" w:rsidP="00BD54D5">
            <w:pPr>
              <w:jc w:val="center"/>
            </w:pPr>
            <w:r>
              <w:t>1</w:t>
            </w:r>
          </w:p>
        </w:tc>
        <w:tc>
          <w:tcPr>
            <w:tcW w:w="752" w:type="dxa"/>
          </w:tcPr>
          <w:p w:rsidR="00BD54D5" w:rsidRDefault="006D5717" w:rsidP="00BD54D5">
            <w:pPr>
              <w:jc w:val="center"/>
            </w:pPr>
            <w:r>
              <w:t>-</w:t>
            </w:r>
          </w:p>
        </w:tc>
        <w:tc>
          <w:tcPr>
            <w:tcW w:w="752" w:type="dxa"/>
          </w:tcPr>
          <w:p w:rsidR="00BD54D5" w:rsidRDefault="006D5717" w:rsidP="00BD54D5">
            <w:pPr>
              <w:jc w:val="center"/>
            </w:pPr>
            <w:r>
              <w:t>-</w:t>
            </w:r>
          </w:p>
        </w:tc>
      </w:tr>
      <w:tr w:rsidR="00BD54D5" w:rsidRPr="00980ECA" w:rsidTr="00BD54D5">
        <w:tc>
          <w:tcPr>
            <w:tcW w:w="1576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611" w:type="dxa"/>
            <w:vMerge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:rsidR="00BD54D5" w:rsidRPr="00980ECA" w:rsidRDefault="00BD54D5" w:rsidP="00BD54D5">
            <w:pPr>
              <w:keepNext/>
              <w:outlineLvl w:val="3"/>
              <w:rPr>
                <w:bCs/>
                <w:sz w:val="18"/>
                <w:szCs w:val="18"/>
              </w:rPr>
            </w:pPr>
            <w:proofErr w:type="gramStart"/>
            <w:r w:rsidRPr="00980ECA">
              <w:rPr>
                <w:bCs/>
                <w:sz w:val="18"/>
                <w:szCs w:val="18"/>
              </w:rPr>
              <w:t xml:space="preserve">Доступность получения социальных услуг в организации: возможность сопровождения получателя социальных услуг при передвижении по территории учреждения социального обслуживания, а также при </w:t>
            </w:r>
            <w:r w:rsidRPr="00980ECA">
              <w:rPr>
                <w:bCs/>
                <w:sz w:val="18"/>
                <w:szCs w:val="18"/>
              </w:rPr>
              <w:lastRenderedPageBreak/>
              <w:t xml:space="preserve">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</w:t>
            </w:r>
            <w:proofErr w:type="spellStart"/>
            <w:r w:rsidRPr="00980ECA">
              <w:rPr>
                <w:bCs/>
                <w:sz w:val="18"/>
                <w:szCs w:val="18"/>
              </w:rPr>
              <w:t>т.ч</w:t>
            </w:r>
            <w:proofErr w:type="spellEnd"/>
            <w:r w:rsidRPr="00980ECA">
              <w:rPr>
                <w:bCs/>
                <w:sz w:val="18"/>
                <w:szCs w:val="18"/>
              </w:rPr>
              <w:t>. для передвижения в креслах 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980ECA">
              <w:rPr>
                <w:bCs/>
                <w:sz w:val="18"/>
                <w:szCs w:val="18"/>
              </w:rPr>
              <w:t xml:space="preserve"> оказание иных видов посторонней помощи.</w:t>
            </w:r>
          </w:p>
        </w:tc>
        <w:tc>
          <w:tcPr>
            <w:tcW w:w="1551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6" w:type="dxa"/>
          </w:tcPr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59" w:type="dxa"/>
          </w:tcPr>
          <w:p w:rsidR="00BD54D5" w:rsidRPr="001B527A" w:rsidRDefault="00BD54D5" w:rsidP="00BD5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116" w:type="dxa"/>
            <w:gridSpan w:val="2"/>
          </w:tcPr>
          <w:p w:rsidR="00BD54D5" w:rsidRPr="001B527A" w:rsidRDefault="00BD54D5" w:rsidP="00BD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100,0</w:t>
            </w:r>
          </w:p>
        </w:tc>
        <w:tc>
          <w:tcPr>
            <w:tcW w:w="1117" w:type="dxa"/>
            <w:gridSpan w:val="2"/>
          </w:tcPr>
          <w:p w:rsidR="00BD54D5" w:rsidRPr="001B527A" w:rsidRDefault="00BD54D5" w:rsidP="00BD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100,0</w:t>
            </w:r>
          </w:p>
        </w:tc>
        <w:tc>
          <w:tcPr>
            <w:tcW w:w="752" w:type="dxa"/>
          </w:tcPr>
          <w:p w:rsidR="00BD54D5" w:rsidRDefault="006D5717" w:rsidP="00BD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752" w:type="dxa"/>
          </w:tcPr>
          <w:p w:rsidR="00BD54D5" w:rsidRDefault="006D5717" w:rsidP="00BD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</w:tr>
    </w:tbl>
    <w:p w:rsidR="00E610B9" w:rsidRDefault="00E610B9" w:rsidP="00BD54D5">
      <w:pPr>
        <w:keepNext/>
        <w:outlineLvl w:val="3"/>
        <w:rPr>
          <w:b/>
          <w:sz w:val="28"/>
          <w:szCs w:val="28"/>
        </w:rPr>
      </w:pPr>
    </w:p>
    <w:p w:rsidR="00BD54D5" w:rsidRDefault="00BD54D5" w:rsidP="00BD54D5">
      <w:pPr>
        <w:keepNext/>
        <w:outlineLvl w:val="3"/>
        <w:rPr>
          <w:b/>
          <w:color w:val="000000"/>
          <w:sz w:val="28"/>
          <w:szCs w:val="28"/>
          <w:shd w:val="clear" w:color="auto" w:fill="FFFFFF"/>
        </w:rPr>
      </w:pPr>
      <w:r w:rsidRPr="000F62F9">
        <w:rPr>
          <w:b/>
          <w:sz w:val="28"/>
          <w:szCs w:val="28"/>
        </w:rPr>
        <w:t xml:space="preserve">3.2  </w:t>
      </w:r>
      <w:r w:rsidRPr="000F62F9">
        <w:rPr>
          <w:b/>
          <w:color w:val="000000"/>
          <w:sz w:val="28"/>
          <w:szCs w:val="28"/>
          <w:shd w:val="clear" w:color="auto" w:fill="FFFFFF"/>
        </w:rPr>
        <w:t>Показатели, характеризующие объем муниципальной услуги</w:t>
      </w:r>
    </w:p>
    <w:p w:rsidR="00BD54D5" w:rsidRPr="000F62F9" w:rsidRDefault="00BD54D5" w:rsidP="00BD54D5">
      <w:pPr>
        <w:keepNext/>
        <w:outlineLvl w:val="3"/>
        <w:rPr>
          <w:b/>
          <w:color w:val="000000"/>
          <w:sz w:val="28"/>
          <w:szCs w:val="28"/>
        </w:rPr>
      </w:pPr>
    </w:p>
    <w:tbl>
      <w:tblPr>
        <w:tblW w:w="512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68"/>
        <w:gridCol w:w="1142"/>
        <w:gridCol w:w="1529"/>
        <w:gridCol w:w="974"/>
        <w:gridCol w:w="470"/>
        <w:gridCol w:w="897"/>
        <w:gridCol w:w="890"/>
        <w:gridCol w:w="803"/>
        <w:gridCol w:w="880"/>
        <w:gridCol w:w="929"/>
        <w:gridCol w:w="823"/>
        <w:gridCol w:w="869"/>
        <w:gridCol w:w="993"/>
      </w:tblGrid>
      <w:tr w:rsidR="00BD54D5" w:rsidRPr="007C0E42" w:rsidTr="008F4FB5">
        <w:tc>
          <w:tcPr>
            <w:tcW w:w="1426" w:type="dxa"/>
            <w:vMerge w:val="restart"/>
            <w:shd w:val="clear" w:color="auto" w:fill="FFFFFF"/>
          </w:tcPr>
          <w:p w:rsidR="00BD54D5" w:rsidRPr="007C0E42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2968" w:type="dxa"/>
            <w:vMerge w:val="restart"/>
            <w:shd w:val="clear" w:color="auto" w:fill="FFFFFF"/>
          </w:tcPr>
          <w:p w:rsidR="00BD54D5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Показатель, характеризующий</w:t>
            </w: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 содержание муниципальной услуги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BD54D5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973" w:type="dxa"/>
            <w:gridSpan w:val="3"/>
            <w:shd w:val="clear" w:color="auto" w:fill="FFFFFF"/>
          </w:tcPr>
          <w:p w:rsidR="00BD54D5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590" w:type="dxa"/>
            <w:gridSpan w:val="3"/>
            <w:shd w:val="clear" w:color="auto" w:fill="FFFFFF"/>
          </w:tcPr>
          <w:p w:rsidR="00BD54D5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Значение показателя объема </w:t>
            </w: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632" w:type="dxa"/>
            <w:gridSpan w:val="3"/>
            <w:shd w:val="clear" w:color="auto" w:fill="FFFFFF"/>
          </w:tcPr>
          <w:p w:rsidR="00BD54D5" w:rsidRDefault="00BD54D5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Среднегодовой размер платы </w:t>
            </w:r>
          </w:p>
          <w:p w:rsidR="00BD54D5" w:rsidRPr="007C0E42" w:rsidRDefault="00BD54D5" w:rsidP="00BD54D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(цена, тариф)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CA77E3" w:rsidRPr="00BD54D5" w:rsidRDefault="00CA77E3" w:rsidP="00CA77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BD54D5">
              <w:rPr>
                <w:bCs/>
                <w:color w:val="000000"/>
                <w:kern w:val="2"/>
                <w:sz w:val="18"/>
                <w:szCs w:val="18"/>
              </w:rPr>
              <w:t xml:space="preserve">Допустимые (возможные) отклонения </w:t>
            </w:r>
          </w:p>
          <w:p w:rsidR="00BD54D5" w:rsidRPr="007C0E42" w:rsidRDefault="00CA77E3" w:rsidP="00CA77E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D54D5">
              <w:rPr>
                <w:bCs/>
                <w:color w:val="000000"/>
                <w:kern w:val="2"/>
                <w:sz w:val="18"/>
                <w:szCs w:val="18"/>
              </w:rPr>
              <w:t>от установленных показателей объема муниципальной услуги</w:t>
            </w:r>
            <w:proofErr w:type="gramStart"/>
            <w:r w:rsidRPr="00BD54D5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CA77E3" w:rsidRPr="007C0E42" w:rsidTr="008F4FB5">
        <w:tc>
          <w:tcPr>
            <w:tcW w:w="1426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8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shd w:val="clear" w:color="auto" w:fill="FFFFFF"/>
          </w:tcPr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444" w:type="dxa"/>
            <w:gridSpan w:val="2"/>
            <w:shd w:val="clear" w:color="auto" w:fill="FFFFFF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18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 (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очеред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 xml:space="preserve">-ной </w:t>
            </w:r>
            <w:proofErr w:type="gramEnd"/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финансовый год)</w:t>
            </w:r>
          </w:p>
        </w:tc>
        <w:tc>
          <w:tcPr>
            <w:tcW w:w="890" w:type="dxa"/>
            <w:vMerge w:val="restart"/>
            <w:shd w:val="clear" w:color="auto" w:fill="FFFFFF"/>
          </w:tcPr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19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 (1-й год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плано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</w:t>
            </w:r>
            <w:r w:rsidRPr="007C0E42">
              <w:rPr>
                <w:bCs/>
                <w:color w:val="000000"/>
                <w:sz w:val="18"/>
                <w:szCs w:val="18"/>
              </w:rPr>
              <w:t>ого</w:t>
            </w:r>
            <w:proofErr w:type="spellEnd"/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 периода)</w:t>
            </w:r>
          </w:p>
        </w:tc>
        <w:tc>
          <w:tcPr>
            <w:tcW w:w="803" w:type="dxa"/>
            <w:vMerge w:val="restart"/>
            <w:shd w:val="clear" w:color="auto" w:fill="FFFFFF"/>
          </w:tcPr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20</w:t>
            </w:r>
            <w:r w:rsidRPr="007C0E42">
              <w:rPr>
                <w:bCs/>
                <w:color w:val="000000"/>
                <w:sz w:val="18"/>
                <w:szCs w:val="18"/>
              </w:rPr>
              <w:t>год</w:t>
            </w:r>
          </w:p>
          <w:p w:rsidR="00CA77E3" w:rsidRPr="007C0E42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 xml:space="preserve">(2-й год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плано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</w:t>
            </w:r>
            <w:r w:rsidRPr="007C0E42">
              <w:rPr>
                <w:bCs/>
                <w:color w:val="000000"/>
                <w:sz w:val="18"/>
                <w:szCs w:val="18"/>
              </w:rPr>
              <w:t>ого</w:t>
            </w:r>
            <w:proofErr w:type="spellEnd"/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 xml:space="preserve"> периода)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18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CA77E3" w:rsidRPr="007C0E42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 xml:space="preserve">(очередной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финансо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929" w:type="dxa"/>
            <w:vMerge w:val="restart"/>
            <w:shd w:val="clear" w:color="auto" w:fill="FFFFFF"/>
          </w:tcPr>
          <w:p w:rsidR="00CA77E3" w:rsidRPr="007C0E42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19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 (1-й год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плано-вого</w:t>
            </w:r>
            <w:proofErr w:type="spellEnd"/>
            <w:proofErr w:type="gramEnd"/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периода)</w:t>
            </w:r>
          </w:p>
        </w:tc>
        <w:tc>
          <w:tcPr>
            <w:tcW w:w="823" w:type="dxa"/>
            <w:vMerge w:val="restart"/>
            <w:shd w:val="clear" w:color="auto" w:fill="FFFFFF"/>
          </w:tcPr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20</w:t>
            </w:r>
            <w:r w:rsidRPr="007C0E42">
              <w:rPr>
                <w:bCs/>
                <w:color w:val="000000"/>
                <w:sz w:val="18"/>
                <w:szCs w:val="18"/>
              </w:rPr>
              <w:t xml:space="preserve"> год (2-й год </w:t>
            </w: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плано</w:t>
            </w:r>
            <w:proofErr w:type="spellEnd"/>
            <w:r w:rsidRPr="007C0E42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CA77E3" w:rsidRDefault="00CA77E3" w:rsidP="00BD54D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C0E42">
              <w:rPr>
                <w:bCs/>
                <w:color w:val="000000"/>
                <w:sz w:val="18"/>
                <w:szCs w:val="18"/>
              </w:rPr>
              <w:t>вого</w:t>
            </w:r>
            <w:proofErr w:type="spellEnd"/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периода)</w:t>
            </w:r>
          </w:p>
        </w:tc>
        <w:tc>
          <w:tcPr>
            <w:tcW w:w="869" w:type="dxa"/>
            <w:vMerge w:val="restart"/>
            <w:shd w:val="clear" w:color="auto" w:fill="FFFFFF"/>
          </w:tcPr>
          <w:p w:rsidR="00CA77E3" w:rsidRPr="00D37708" w:rsidRDefault="00CA77E3" w:rsidP="000F6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D37708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процен</w:t>
            </w:r>
            <w:proofErr w:type="spellEnd"/>
            <w:r w:rsidRPr="00D37708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CA77E3" w:rsidRPr="00D37708" w:rsidRDefault="00CA77E3" w:rsidP="000F653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/>
          </w:tcPr>
          <w:p w:rsidR="00CA77E3" w:rsidRPr="00D37708" w:rsidRDefault="00CA77E3" w:rsidP="000F653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D37708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D37708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proofErr w:type="gramEnd"/>
            <w:r w:rsidRPr="00D37708">
              <w:rPr>
                <w:color w:val="000000"/>
                <w:kern w:val="2"/>
                <w:sz w:val="18"/>
                <w:szCs w:val="18"/>
              </w:rPr>
              <w:t xml:space="preserve"> показа-</w:t>
            </w:r>
            <w:proofErr w:type="spellStart"/>
            <w:r w:rsidRPr="00D37708">
              <w:rPr>
                <w:color w:val="000000"/>
                <w:kern w:val="2"/>
                <w:sz w:val="18"/>
                <w:szCs w:val="18"/>
              </w:rPr>
              <w:t>телях</w:t>
            </w:r>
            <w:proofErr w:type="spellEnd"/>
          </w:p>
        </w:tc>
      </w:tr>
      <w:tr w:rsidR="00CA77E3" w:rsidRPr="007C0E42" w:rsidTr="008F4FB5">
        <w:tc>
          <w:tcPr>
            <w:tcW w:w="1426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(наименование</w:t>
            </w:r>
            <w:proofErr w:type="gramEnd"/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показателя)</w:t>
            </w:r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FFFFFF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(наименование</w:t>
            </w:r>
            <w:proofErr w:type="gramEnd"/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показателя)</w:t>
            </w:r>
          </w:p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C0E42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470" w:type="dxa"/>
            <w:shd w:val="clear" w:color="auto" w:fill="FFFFFF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0E42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/>
            <w:shd w:val="clear" w:color="auto" w:fill="FFFFFF"/>
            <w:vAlign w:val="center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A77E3" w:rsidRPr="007C0E42" w:rsidRDefault="00CA77E3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54D5" w:rsidRPr="009A254F" w:rsidTr="008F4FB5">
        <w:tc>
          <w:tcPr>
            <w:tcW w:w="1426" w:type="dxa"/>
            <w:shd w:val="clear" w:color="auto" w:fill="FFFFFF"/>
            <w:vAlign w:val="bottom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1</w:t>
            </w:r>
          </w:p>
        </w:tc>
        <w:tc>
          <w:tcPr>
            <w:tcW w:w="2968" w:type="dxa"/>
            <w:shd w:val="clear" w:color="auto" w:fill="FFFFFF"/>
            <w:vAlign w:val="bottom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2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5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7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8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9</w:t>
            </w:r>
          </w:p>
        </w:tc>
        <w:tc>
          <w:tcPr>
            <w:tcW w:w="897" w:type="dxa"/>
            <w:shd w:val="clear" w:color="auto" w:fill="FFFFFF"/>
            <w:vAlign w:val="bottom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10</w:t>
            </w:r>
          </w:p>
        </w:tc>
        <w:tc>
          <w:tcPr>
            <w:tcW w:w="890" w:type="dxa"/>
            <w:shd w:val="clear" w:color="auto" w:fill="FFFFFF"/>
            <w:vAlign w:val="bottom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11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12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13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14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D54D5" w:rsidRPr="009A254F" w:rsidRDefault="00BD54D5" w:rsidP="00BD54D5">
            <w:pPr>
              <w:widowControl w:val="0"/>
              <w:jc w:val="center"/>
              <w:rPr>
                <w:b/>
                <w:color w:val="000000"/>
              </w:rPr>
            </w:pPr>
            <w:r w:rsidRPr="009A254F">
              <w:rPr>
                <w:bCs/>
                <w:color w:val="000000"/>
              </w:rPr>
              <w:t>15</w:t>
            </w:r>
          </w:p>
        </w:tc>
        <w:tc>
          <w:tcPr>
            <w:tcW w:w="869" w:type="dxa"/>
            <w:shd w:val="clear" w:color="auto" w:fill="FFFFFF"/>
          </w:tcPr>
          <w:p w:rsidR="00BD54D5" w:rsidRPr="009A254F" w:rsidRDefault="00CA77E3" w:rsidP="00BD54D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FFFFFF"/>
          </w:tcPr>
          <w:p w:rsidR="00BD54D5" w:rsidRPr="009A254F" w:rsidRDefault="00CA77E3" w:rsidP="00BD54D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BD54D5" w:rsidRPr="00696D16" w:rsidTr="008F4FB5">
        <w:tc>
          <w:tcPr>
            <w:tcW w:w="1426" w:type="dxa"/>
            <w:shd w:val="clear" w:color="auto" w:fill="FFFFFF"/>
          </w:tcPr>
          <w:p w:rsidR="00BD54D5" w:rsidRPr="004B6D70" w:rsidRDefault="00BD54D5" w:rsidP="00BD54D5">
            <w:pPr>
              <w:widowControl w:val="0"/>
              <w:jc w:val="center"/>
              <w:rPr>
                <w:sz w:val="16"/>
                <w:szCs w:val="16"/>
              </w:rPr>
            </w:pPr>
            <w:r w:rsidRPr="004B6D70">
              <w:rPr>
                <w:sz w:val="16"/>
                <w:szCs w:val="16"/>
              </w:rPr>
              <w:t>00000000000603</w:t>
            </w:r>
          </w:p>
          <w:p w:rsidR="00BD54D5" w:rsidRPr="004B6D70" w:rsidRDefault="00BD54D5" w:rsidP="00BD54D5">
            <w:pPr>
              <w:widowControl w:val="0"/>
              <w:jc w:val="center"/>
              <w:rPr>
                <w:sz w:val="16"/>
                <w:szCs w:val="16"/>
              </w:rPr>
            </w:pPr>
            <w:r w:rsidRPr="004B6D70">
              <w:rPr>
                <w:sz w:val="16"/>
                <w:szCs w:val="16"/>
              </w:rPr>
              <w:t>10850220300000000</w:t>
            </w:r>
          </w:p>
          <w:p w:rsidR="00BD54D5" w:rsidRPr="00980ECA" w:rsidRDefault="00BD54D5" w:rsidP="00BD54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4B6D70">
              <w:rPr>
                <w:sz w:val="16"/>
                <w:szCs w:val="16"/>
              </w:rPr>
              <w:t>00001007100101</w:t>
            </w:r>
          </w:p>
        </w:tc>
        <w:tc>
          <w:tcPr>
            <w:tcW w:w="2968" w:type="dxa"/>
            <w:shd w:val="clear" w:color="auto" w:fill="FFFFFF"/>
          </w:tcPr>
          <w:p w:rsidR="00BD54D5" w:rsidRPr="00696D16" w:rsidRDefault="00BD54D5" w:rsidP="00BD54D5">
            <w:pPr>
              <w:widowControl w:val="0"/>
              <w:jc w:val="center"/>
              <w:rPr>
                <w:sz w:val="28"/>
                <w:szCs w:val="28"/>
              </w:rPr>
            </w:pPr>
            <w:r w:rsidRPr="00135B69"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142" w:type="dxa"/>
            <w:shd w:val="clear" w:color="auto" w:fill="FFFFFF"/>
          </w:tcPr>
          <w:p w:rsidR="00BD54D5" w:rsidRPr="00135B69" w:rsidRDefault="00BD54D5" w:rsidP="00BD54D5">
            <w:pPr>
              <w:widowControl w:val="0"/>
              <w:jc w:val="center"/>
            </w:pPr>
            <w:r w:rsidRPr="00135B69">
              <w:t>очно</w:t>
            </w:r>
          </w:p>
        </w:tc>
        <w:tc>
          <w:tcPr>
            <w:tcW w:w="1529" w:type="dxa"/>
            <w:shd w:val="clear" w:color="auto" w:fill="FFFFFF"/>
          </w:tcPr>
          <w:p w:rsidR="00BD54D5" w:rsidRPr="004142DC" w:rsidRDefault="00BD54D5" w:rsidP="00BD54D5">
            <w:pPr>
              <w:widowControl w:val="0"/>
              <w:jc w:val="center"/>
              <w:rPr>
                <w:sz w:val="18"/>
                <w:szCs w:val="18"/>
              </w:rPr>
            </w:pPr>
            <w:r w:rsidRPr="004142DC">
              <w:rPr>
                <w:sz w:val="18"/>
                <w:szCs w:val="18"/>
              </w:rPr>
              <w:t>Численность граждан</w:t>
            </w:r>
            <w:r>
              <w:rPr>
                <w:sz w:val="18"/>
                <w:szCs w:val="18"/>
              </w:rPr>
              <w:t>, получивших социальные услуги</w:t>
            </w:r>
          </w:p>
        </w:tc>
        <w:tc>
          <w:tcPr>
            <w:tcW w:w="974" w:type="dxa"/>
            <w:shd w:val="clear" w:color="auto" w:fill="FFFFFF"/>
          </w:tcPr>
          <w:p w:rsidR="00BD54D5" w:rsidRPr="004142DC" w:rsidRDefault="00BD54D5" w:rsidP="00BD54D5">
            <w:pPr>
              <w:widowControl w:val="0"/>
              <w:jc w:val="center"/>
              <w:rPr>
                <w:sz w:val="18"/>
                <w:szCs w:val="18"/>
              </w:rPr>
            </w:pPr>
            <w:r w:rsidRPr="004142DC">
              <w:rPr>
                <w:sz w:val="18"/>
                <w:szCs w:val="18"/>
              </w:rPr>
              <w:t>чел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70" w:type="dxa"/>
            <w:shd w:val="clear" w:color="auto" w:fill="FFFFFF"/>
          </w:tcPr>
          <w:p w:rsidR="00BD54D5" w:rsidRPr="004142DC" w:rsidRDefault="00BD54D5" w:rsidP="00BD54D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97" w:type="dxa"/>
            <w:shd w:val="clear" w:color="auto" w:fill="FFFFFF"/>
          </w:tcPr>
          <w:p w:rsidR="00BD54D5" w:rsidRPr="001B527A" w:rsidRDefault="00BD54D5" w:rsidP="00BD54D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90" w:type="dxa"/>
            <w:shd w:val="clear" w:color="auto" w:fill="FFFFFF"/>
          </w:tcPr>
          <w:p w:rsidR="00BD54D5" w:rsidRPr="001B527A" w:rsidRDefault="00BD54D5" w:rsidP="00BD54D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3" w:type="dxa"/>
            <w:shd w:val="clear" w:color="auto" w:fill="FFFFFF"/>
          </w:tcPr>
          <w:p w:rsidR="00BD54D5" w:rsidRPr="001B527A" w:rsidRDefault="00BD54D5" w:rsidP="00BD54D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80" w:type="dxa"/>
            <w:shd w:val="clear" w:color="auto" w:fill="FFFFFF"/>
          </w:tcPr>
          <w:p w:rsidR="00BD54D5" w:rsidRPr="000F62F9" w:rsidRDefault="00BD54D5" w:rsidP="00BD54D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95950,0</w:t>
            </w:r>
          </w:p>
        </w:tc>
        <w:tc>
          <w:tcPr>
            <w:tcW w:w="929" w:type="dxa"/>
            <w:shd w:val="clear" w:color="auto" w:fill="FFFFFF"/>
          </w:tcPr>
          <w:p w:rsidR="00BD54D5" w:rsidRDefault="00BD54D5" w:rsidP="00BD54D5">
            <w:r>
              <w:t xml:space="preserve">    95950,0</w:t>
            </w:r>
          </w:p>
        </w:tc>
        <w:tc>
          <w:tcPr>
            <w:tcW w:w="823" w:type="dxa"/>
            <w:shd w:val="clear" w:color="auto" w:fill="FFFFFF"/>
          </w:tcPr>
          <w:p w:rsidR="00BD54D5" w:rsidRDefault="00BD54D5" w:rsidP="00BD54D5">
            <w:r>
              <w:t xml:space="preserve">  95950,0</w:t>
            </w:r>
          </w:p>
        </w:tc>
        <w:tc>
          <w:tcPr>
            <w:tcW w:w="869" w:type="dxa"/>
            <w:shd w:val="clear" w:color="auto" w:fill="FFFFFF"/>
          </w:tcPr>
          <w:p w:rsidR="00BD54D5" w:rsidRDefault="006D5717" w:rsidP="00BD54D5">
            <w:r>
              <w:t xml:space="preserve">      </w:t>
            </w:r>
            <w:r w:rsidR="00CE1140">
              <w:t>1</w:t>
            </w:r>
            <w:r>
              <w:t xml:space="preserve"> 5</w:t>
            </w:r>
          </w:p>
        </w:tc>
        <w:tc>
          <w:tcPr>
            <w:tcW w:w="993" w:type="dxa"/>
            <w:shd w:val="clear" w:color="auto" w:fill="FFFFFF"/>
          </w:tcPr>
          <w:p w:rsidR="00BD54D5" w:rsidRDefault="006D5717" w:rsidP="00CE1140">
            <w:r>
              <w:t xml:space="preserve">      </w:t>
            </w:r>
            <w:r w:rsidR="00CE1140">
              <w:t>14392,5</w:t>
            </w:r>
          </w:p>
        </w:tc>
      </w:tr>
    </w:tbl>
    <w:p w:rsidR="00C72B29" w:rsidRPr="00DC5A07" w:rsidRDefault="00C72B29" w:rsidP="00DD1AC7">
      <w:pPr>
        <w:keepNext/>
        <w:outlineLvl w:val="3"/>
        <w:rPr>
          <w:bCs/>
          <w:color w:val="000000"/>
          <w:sz w:val="24"/>
          <w:szCs w:val="28"/>
          <w:shd w:val="clear" w:color="auto" w:fill="FFFFFF"/>
        </w:rPr>
      </w:pPr>
    </w:p>
    <w:p w:rsidR="00C72B29" w:rsidRPr="00B52A70" w:rsidRDefault="00C72B29" w:rsidP="00DD1AC7">
      <w:pPr>
        <w:keepNext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B52A70">
        <w:rPr>
          <w:b/>
          <w:bCs/>
          <w:color w:val="000000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72B29" w:rsidRPr="00696D16" w:rsidRDefault="00C72B29" w:rsidP="00DD1AC7">
      <w:pPr>
        <w:widowControl w:val="0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3348"/>
        <w:gridCol w:w="1018"/>
        <w:gridCol w:w="1421"/>
        <w:gridCol w:w="7591"/>
      </w:tblGrid>
      <w:tr w:rsidR="00C72B29" w:rsidRPr="009A254F" w:rsidTr="00EA1C2A">
        <w:trPr>
          <w:trHeight w:hRule="exact" w:val="371"/>
        </w:trPr>
        <w:tc>
          <w:tcPr>
            <w:tcW w:w="15226" w:type="dxa"/>
            <w:gridSpan w:val="5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Cs/>
                <w:color w:val="000000"/>
              </w:rPr>
            </w:pPr>
            <w:r w:rsidRPr="008F4FB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C72B29" w:rsidRPr="009A254F" w:rsidTr="008F4FB5">
        <w:trPr>
          <w:trHeight w:hRule="exact" w:val="371"/>
        </w:trPr>
        <w:tc>
          <w:tcPr>
            <w:tcW w:w="1848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вид</w:t>
            </w:r>
          </w:p>
        </w:tc>
        <w:tc>
          <w:tcPr>
            <w:tcW w:w="3348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дата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номер</w:t>
            </w:r>
          </w:p>
        </w:tc>
        <w:tc>
          <w:tcPr>
            <w:tcW w:w="7591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наименование</w:t>
            </w:r>
          </w:p>
        </w:tc>
      </w:tr>
      <w:tr w:rsidR="00C72B29" w:rsidRPr="009A254F" w:rsidTr="008F4FB5">
        <w:trPr>
          <w:trHeight w:hRule="exact" w:val="274"/>
        </w:trPr>
        <w:tc>
          <w:tcPr>
            <w:tcW w:w="1848" w:type="dxa"/>
            <w:shd w:val="clear" w:color="auto" w:fill="FFFFFF"/>
            <w:vAlign w:val="bottom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1</w:t>
            </w:r>
          </w:p>
        </w:tc>
        <w:tc>
          <w:tcPr>
            <w:tcW w:w="3348" w:type="dxa"/>
            <w:shd w:val="clear" w:color="auto" w:fill="FFFFFF"/>
            <w:vAlign w:val="bottom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2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3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4</w:t>
            </w:r>
          </w:p>
        </w:tc>
        <w:tc>
          <w:tcPr>
            <w:tcW w:w="7591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/>
                <w:color w:val="000000"/>
              </w:rPr>
            </w:pPr>
            <w:r w:rsidRPr="008F4FB5">
              <w:rPr>
                <w:bCs/>
                <w:color w:val="000000"/>
              </w:rPr>
              <w:t>5</w:t>
            </w:r>
          </w:p>
        </w:tc>
      </w:tr>
      <w:tr w:rsidR="00C72B29" w:rsidRPr="009A254F" w:rsidTr="008F4FB5">
        <w:trPr>
          <w:trHeight w:hRule="exact" w:val="274"/>
        </w:trPr>
        <w:tc>
          <w:tcPr>
            <w:tcW w:w="1848" w:type="dxa"/>
            <w:shd w:val="clear" w:color="auto" w:fill="FFFFFF"/>
            <w:vAlign w:val="bottom"/>
          </w:tcPr>
          <w:p w:rsidR="00C72B29" w:rsidRPr="008F4FB5" w:rsidRDefault="00C72B29" w:rsidP="00DD1AC7">
            <w:pPr>
              <w:widowControl w:val="0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Федеральный закон</w:t>
            </w:r>
          </w:p>
        </w:tc>
        <w:tc>
          <w:tcPr>
            <w:tcW w:w="3348" w:type="dxa"/>
            <w:shd w:val="clear" w:color="auto" w:fill="FFFFFF"/>
            <w:vAlign w:val="bottom"/>
          </w:tcPr>
          <w:p w:rsidR="00C72B29" w:rsidRPr="008F4FB5" w:rsidRDefault="00C72B29" w:rsidP="00DD1AC7">
            <w:pPr>
              <w:widowControl w:val="0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Государственная Дума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28.12.2013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442-ФЗ</w:t>
            </w:r>
          </w:p>
        </w:tc>
        <w:tc>
          <w:tcPr>
            <w:tcW w:w="7591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«Об основах социального обслуживания граждан в Российской Федерации»</w:t>
            </w:r>
          </w:p>
        </w:tc>
      </w:tr>
      <w:tr w:rsidR="00C72B29" w:rsidRPr="009A254F" w:rsidTr="008F4FB5">
        <w:trPr>
          <w:trHeight w:hRule="exact" w:val="274"/>
        </w:trPr>
        <w:tc>
          <w:tcPr>
            <w:tcW w:w="1848" w:type="dxa"/>
            <w:shd w:val="clear" w:color="auto" w:fill="FFFFFF"/>
            <w:vAlign w:val="bottom"/>
          </w:tcPr>
          <w:p w:rsidR="00C72B29" w:rsidRPr="008F4FB5" w:rsidRDefault="00C72B29" w:rsidP="00DD1AC7">
            <w:pPr>
              <w:widowControl w:val="0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Областной закон</w:t>
            </w:r>
          </w:p>
        </w:tc>
        <w:tc>
          <w:tcPr>
            <w:tcW w:w="3348" w:type="dxa"/>
            <w:shd w:val="clear" w:color="auto" w:fill="FFFFFF"/>
            <w:vAlign w:val="bottom"/>
          </w:tcPr>
          <w:p w:rsidR="00C72B29" w:rsidRPr="008F4FB5" w:rsidRDefault="00C72B29" w:rsidP="00DD1AC7">
            <w:pPr>
              <w:widowControl w:val="0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 xml:space="preserve">Законодательное Собрание 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03.09.2014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jc w:val="center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222-ЗС</w:t>
            </w:r>
          </w:p>
        </w:tc>
        <w:tc>
          <w:tcPr>
            <w:tcW w:w="7591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rPr>
                <w:bCs/>
                <w:color w:val="000000"/>
              </w:rPr>
            </w:pPr>
            <w:r w:rsidRPr="008F4FB5">
              <w:rPr>
                <w:bCs/>
                <w:color w:val="000000"/>
              </w:rPr>
              <w:t>«О социальном обслуживании граждан в Ростовской области»</w:t>
            </w:r>
          </w:p>
        </w:tc>
      </w:tr>
      <w:tr w:rsidR="00C72B29" w:rsidRPr="00696D16" w:rsidTr="00883478">
        <w:trPr>
          <w:trHeight w:hRule="exact" w:val="584"/>
        </w:trPr>
        <w:tc>
          <w:tcPr>
            <w:tcW w:w="1848" w:type="dxa"/>
            <w:shd w:val="clear" w:color="auto" w:fill="FFFFFF"/>
          </w:tcPr>
          <w:p w:rsidR="00C72B29" w:rsidRPr="008F4FB5" w:rsidRDefault="00C72B29" w:rsidP="00DD1AC7">
            <w:pPr>
              <w:widowControl w:val="0"/>
            </w:pPr>
            <w:r w:rsidRPr="008F4FB5">
              <w:t xml:space="preserve">Постановление </w:t>
            </w:r>
          </w:p>
          <w:p w:rsidR="00C72B29" w:rsidRPr="008F4FB5" w:rsidRDefault="00C72B29" w:rsidP="00DD1AC7">
            <w:pPr>
              <w:widowControl w:val="0"/>
            </w:pPr>
          </w:p>
          <w:p w:rsidR="00C72B29" w:rsidRPr="008F4FB5" w:rsidRDefault="00C72B29" w:rsidP="00DD1AC7">
            <w:pPr>
              <w:widowControl w:val="0"/>
            </w:pPr>
          </w:p>
          <w:p w:rsidR="00C72B29" w:rsidRPr="008F4FB5" w:rsidRDefault="00C72B29" w:rsidP="00DD1AC7">
            <w:pPr>
              <w:widowControl w:val="0"/>
            </w:pPr>
          </w:p>
        </w:tc>
        <w:tc>
          <w:tcPr>
            <w:tcW w:w="3348" w:type="dxa"/>
            <w:shd w:val="clear" w:color="auto" w:fill="FFFFFF"/>
          </w:tcPr>
          <w:p w:rsidR="00C72B29" w:rsidRPr="008F4FB5" w:rsidRDefault="00C72B29" w:rsidP="00DD1AC7">
            <w:pPr>
              <w:widowControl w:val="0"/>
            </w:pPr>
            <w:r w:rsidRPr="008F4FB5">
              <w:t xml:space="preserve">Правительство Ростовской области </w:t>
            </w:r>
          </w:p>
          <w:p w:rsidR="00C72B29" w:rsidRPr="008F4FB5" w:rsidRDefault="00C72B29" w:rsidP="00DD1AC7">
            <w:pPr>
              <w:widowControl w:val="0"/>
            </w:pPr>
          </w:p>
          <w:p w:rsidR="00C72B29" w:rsidRPr="008F4FB5" w:rsidRDefault="00C72B29" w:rsidP="00DD1AC7">
            <w:pPr>
              <w:widowControl w:val="0"/>
            </w:pPr>
          </w:p>
          <w:p w:rsidR="00C72B29" w:rsidRPr="008F4FB5" w:rsidRDefault="00C72B29" w:rsidP="00DD1AC7">
            <w:pPr>
              <w:widowControl w:val="0"/>
            </w:pPr>
          </w:p>
        </w:tc>
        <w:tc>
          <w:tcPr>
            <w:tcW w:w="1018" w:type="dxa"/>
            <w:shd w:val="clear" w:color="auto" w:fill="FFFFFF"/>
          </w:tcPr>
          <w:p w:rsidR="00C72B29" w:rsidRPr="008F4FB5" w:rsidRDefault="00C72B29" w:rsidP="0070774B">
            <w:pPr>
              <w:widowControl w:val="0"/>
              <w:jc w:val="center"/>
            </w:pPr>
            <w:r w:rsidRPr="008F4FB5">
              <w:t>10.12.2014</w:t>
            </w:r>
          </w:p>
        </w:tc>
        <w:tc>
          <w:tcPr>
            <w:tcW w:w="1421" w:type="dxa"/>
            <w:shd w:val="clear" w:color="auto" w:fill="FFFFFF"/>
          </w:tcPr>
          <w:p w:rsidR="00C72B29" w:rsidRPr="008F4FB5" w:rsidRDefault="00C72B29" w:rsidP="0070774B">
            <w:pPr>
              <w:widowControl w:val="0"/>
              <w:jc w:val="center"/>
            </w:pPr>
            <w:r w:rsidRPr="008F4FB5">
              <w:t>835</w:t>
            </w:r>
          </w:p>
        </w:tc>
        <w:tc>
          <w:tcPr>
            <w:tcW w:w="7591" w:type="dxa"/>
            <w:shd w:val="clear" w:color="auto" w:fill="FFFFFF"/>
          </w:tcPr>
          <w:p w:rsidR="00C72B29" w:rsidRPr="008F4FB5" w:rsidRDefault="00C72B29" w:rsidP="00DD1AC7">
            <w:pPr>
              <w:pStyle w:val="2"/>
              <w:ind w:left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F4FB5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«Об утверждении Порядка утверждения тарифов на социальные услуги на основании </w:t>
            </w:r>
            <w:proofErr w:type="spellStart"/>
            <w:r w:rsidRPr="008F4FB5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подушевых</w:t>
            </w:r>
            <w:proofErr w:type="spellEnd"/>
            <w:r w:rsidRPr="008F4FB5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нормативов финансирования социальных услуг»</w:t>
            </w:r>
          </w:p>
          <w:p w:rsidR="00C72B29" w:rsidRPr="008F4FB5" w:rsidRDefault="00C72B29" w:rsidP="00DD1AC7"/>
          <w:p w:rsidR="00C72B29" w:rsidRPr="008F4FB5" w:rsidRDefault="00C72B29" w:rsidP="00DD1AC7"/>
          <w:p w:rsidR="00C72B29" w:rsidRPr="008F4FB5" w:rsidRDefault="00C72B29" w:rsidP="00DD1AC7">
            <w:pPr>
              <w:widowControl w:val="0"/>
              <w:jc w:val="center"/>
            </w:pPr>
          </w:p>
        </w:tc>
      </w:tr>
      <w:tr w:rsidR="00C72B29" w:rsidRPr="00696D16" w:rsidTr="008F4FB5">
        <w:trPr>
          <w:trHeight w:hRule="exact" w:val="775"/>
        </w:trPr>
        <w:tc>
          <w:tcPr>
            <w:tcW w:w="1848" w:type="dxa"/>
            <w:shd w:val="clear" w:color="auto" w:fill="FFFFFF"/>
          </w:tcPr>
          <w:p w:rsidR="00C72B29" w:rsidRPr="008F4FB5" w:rsidRDefault="00C72B29" w:rsidP="00873B8A">
            <w:pPr>
              <w:widowControl w:val="0"/>
            </w:pPr>
            <w:r w:rsidRPr="008F4FB5">
              <w:t xml:space="preserve">Постановление </w:t>
            </w:r>
          </w:p>
          <w:p w:rsidR="00C72B29" w:rsidRPr="008F4FB5" w:rsidRDefault="00C72B29" w:rsidP="00873B8A">
            <w:pPr>
              <w:widowControl w:val="0"/>
            </w:pPr>
          </w:p>
          <w:p w:rsidR="00C72B29" w:rsidRPr="008F4FB5" w:rsidRDefault="00C72B29" w:rsidP="00873B8A">
            <w:pPr>
              <w:widowControl w:val="0"/>
            </w:pPr>
          </w:p>
          <w:p w:rsidR="00C72B29" w:rsidRPr="008F4FB5" w:rsidRDefault="00C72B29" w:rsidP="00873B8A">
            <w:pPr>
              <w:widowControl w:val="0"/>
            </w:pPr>
          </w:p>
        </w:tc>
        <w:tc>
          <w:tcPr>
            <w:tcW w:w="3348" w:type="dxa"/>
            <w:shd w:val="clear" w:color="auto" w:fill="FFFFFF"/>
          </w:tcPr>
          <w:p w:rsidR="00C72B29" w:rsidRPr="008F4FB5" w:rsidRDefault="00C72B29" w:rsidP="00873B8A">
            <w:pPr>
              <w:widowControl w:val="0"/>
            </w:pPr>
            <w:r w:rsidRPr="008F4FB5">
              <w:t xml:space="preserve">Правительство Ростовской области </w:t>
            </w:r>
          </w:p>
          <w:p w:rsidR="00C72B29" w:rsidRPr="008F4FB5" w:rsidRDefault="00C72B29" w:rsidP="00873B8A">
            <w:pPr>
              <w:widowControl w:val="0"/>
            </w:pPr>
          </w:p>
          <w:p w:rsidR="00C72B29" w:rsidRPr="008F4FB5" w:rsidRDefault="00C72B29" w:rsidP="00873B8A">
            <w:pPr>
              <w:widowControl w:val="0"/>
            </w:pPr>
          </w:p>
          <w:p w:rsidR="00C72B29" w:rsidRPr="008F4FB5" w:rsidRDefault="00C72B29" w:rsidP="00873B8A">
            <w:pPr>
              <w:widowControl w:val="0"/>
            </w:pPr>
          </w:p>
        </w:tc>
        <w:tc>
          <w:tcPr>
            <w:tcW w:w="1018" w:type="dxa"/>
            <w:shd w:val="clear" w:color="auto" w:fill="FFFFFF"/>
          </w:tcPr>
          <w:p w:rsidR="00C72B29" w:rsidRPr="008F4FB5" w:rsidRDefault="00C72B29" w:rsidP="00E123FF">
            <w:pPr>
              <w:widowControl w:val="0"/>
              <w:jc w:val="center"/>
            </w:pPr>
            <w:r w:rsidRPr="008F4FB5">
              <w:t>03.12.2014</w:t>
            </w:r>
          </w:p>
        </w:tc>
        <w:tc>
          <w:tcPr>
            <w:tcW w:w="1421" w:type="dxa"/>
            <w:shd w:val="clear" w:color="auto" w:fill="FFFFFF"/>
          </w:tcPr>
          <w:p w:rsidR="00C72B29" w:rsidRPr="008F4FB5" w:rsidRDefault="00C72B29" w:rsidP="00E123FF">
            <w:pPr>
              <w:widowControl w:val="0"/>
              <w:jc w:val="center"/>
            </w:pPr>
            <w:r w:rsidRPr="008F4FB5">
              <w:t>813</w:t>
            </w:r>
          </w:p>
        </w:tc>
        <w:tc>
          <w:tcPr>
            <w:tcW w:w="7591" w:type="dxa"/>
            <w:shd w:val="clear" w:color="auto" w:fill="FFFFFF"/>
          </w:tcPr>
          <w:p w:rsidR="00C72B29" w:rsidRPr="008F4FB5" w:rsidRDefault="00C72B29" w:rsidP="00DD1AC7">
            <w:pPr>
              <w:pStyle w:val="2"/>
              <w:ind w:left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F4FB5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«Об утверждении размера платы за предоставление социальных услуг и порядке её взимания»</w:t>
            </w:r>
          </w:p>
        </w:tc>
      </w:tr>
      <w:tr w:rsidR="00C72B29" w:rsidRPr="00696D16" w:rsidTr="008F4FB5">
        <w:trPr>
          <w:trHeight w:hRule="exact" w:val="775"/>
        </w:trPr>
        <w:tc>
          <w:tcPr>
            <w:tcW w:w="1848" w:type="dxa"/>
            <w:shd w:val="clear" w:color="auto" w:fill="FFFFFF"/>
          </w:tcPr>
          <w:p w:rsidR="00C72B29" w:rsidRPr="008F4FB5" w:rsidRDefault="00C72B29" w:rsidP="00873B8A">
            <w:pPr>
              <w:widowControl w:val="0"/>
            </w:pPr>
            <w:r w:rsidRPr="008F4FB5">
              <w:t xml:space="preserve">Постановление </w:t>
            </w:r>
          </w:p>
          <w:p w:rsidR="00C72B29" w:rsidRPr="008F4FB5" w:rsidRDefault="00C72B29" w:rsidP="00873B8A">
            <w:pPr>
              <w:widowControl w:val="0"/>
            </w:pPr>
          </w:p>
          <w:p w:rsidR="00C72B29" w:rsidRPr="008F4FB5" w:rsidRDefault="00C72B29" w:rsidP="00873B8A">
            <w:pPr>
              <w:widowControl w:val="0"/>
            </w:pPr>
          </w:p>
          <w:p w:rsidR="00C72B29" w:rsidRPr="008F4FB5" w:rsidRDefault="00C72B29" w:rsidP="00873B8A">
            <w:pPr>
              <w:widowControl w:val="0"/>
            </w:pPr>
          </w:p>
        </w:tc>
        <w:tc>
          <w:tcPr>
            <w:tcW w:w="3348" w:type="dxa"/>
            <w:shd w:val="clear" w:color="auto" w:fill="FFFFFF"/>
          </w:tcPr>
          <w:p w:rsidR="00C72B29" w:rsidRPr="008F4FB5" w:rsidRDefault="00C72B29" w:rsidP="00873B8A">
            <w:pPr>
              <w:widowControl w:val="0"/>
            </w:pPr>
            <w:r w:rsidRPr="008F4FB5">
              <w:t xml:space="preserve">Администрация Цимлянского района </w:t>
            </w:r>
          </w:p>
          <w:p w:rsidR="00C72B29" w:rsidRPr="008F4FB5" w:rsidRDefault="00C72B29" w:rsidP="00873B8A">
            <w:pPr>
              <w:widowControl w:val="0"/>
            </w:pPr>
          </w:p>
          <w:p w:rsidR="00C72B29" w:rsidRPr="008F4FB5" w:rsidRDefault="00C72B29" w:rsidP="00873B8A">
            <w:pPr>
              <w:widowControl w:val="0"/>
            </w:pPr>
          </w:p>
          <w:p w:rsidR="00C72B29" w:rsidRPr="008F4FB5" w:rsidRDefault="00C72B29" w:rsidP="00873B8A">
            <w:pPr>
              <w:widowControl w:val="0"/>
            </w:pPr>
          </w:p>
        </w:tc>
        <w:tc>
          <w:tcPr>
            <w:tcW w:w="1018" w:type="dxa"/>
            <w:shd w:val="clear" w:color="auto" w:fill="FFFFFF"/>
          </w:tcPr>
          <w:p w:rsidR="00C72B29" w:rsidRPr="008F4FB5" w:rsidRDefault="00C72B29" w:rsidP="00873B8A">
            <w:pPr>
              <w:widowControl w:val="0"/>
              <w:jc w:val="center"/>
            </w:pPr>
            <w:r w:rsidRPr="008F4FB5">
              <w:t>04.02.2015</w:t>
            </w:r>
          </w:p>
        </w:tc>
        <w:tc>
          <w:tcPr>
            <w:tcW w:w="1421" w:type="dxa"/>
            <w:shd w:val="clear" w:color="auto" w:fill="FFFFFF"/>
          </w:tcPr>
          <w:p w:rsidR="00C72B29" w:rsidRPr="008F4FB5" w:rsidRDefault="00C72B29" w:rsidP="00873B8A">
            <w:pPr>
              <w:widowControl w:val="0"/>
              <w:jc w:val="center"/>
            </w:pPr>
            <w:r w:rsidRPr="008F4FB5">
              <w:t>147</w:t>
            </w:r>
          </w:p>
        </w:tc>
        <w:tc>
          <w:tcPr>
            <w:tcW w:w="7591" w:type="dxa"/>
            <w:shd w:val="clear" w:color="auto" w:fill="FFFFFF"/>
          </w:tcPr>
          <w:p w:rsidR="00C72B29" w:rsidRPr="008F4FB5" w:rsidRDefault="00C72B29" w:rsidP="00873B8A">
            <w:pPr>
              <w:pStyle w:val="2"/>
              <w:ind w:left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F4FB5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«Об утверждении отдельных нормативов и норм при предоставлении социальных услуг муниципальным бюджетным учреждением «Центр социального обслуживания граждан пожилого возраста и инвалидов»  Цимлянского района»</w:t>
            </w:r>
          </w:p>
          <w:p w:rsidR="00C72B29" w:rsidRPr="008F4FB5" w:rsidRDefault="00C72B29" w:rsidP="00873B8A"/>
          <w:p w:rsidR="00C72B29" w:rsidRPr="008F4FB5" w:rsidRDefault="00C72B29" w:rsidP="00873B8A"/>
          <w:p w:rsidR="00C72B29" w:rsidRPr="008F4FB5" w:rsidRDefault="00C72B29" w:rsidP="00873B8A">
            <w:pPr>
              <w:widowControl w:val="0"/>
              <w:jc w:val="center"/>
            </w:pPr>
          </w:p>
        </w:tc>
      </w:tr>
    </w:tbl>
    <w:p w:rsidR="00C72B29" w:rsidRPr="00696D16" w:rsidRDefault="00C72B29" w:rsidP="00DD1AC7">
      <w:pPr>
        <w:widowControl w:val="0"/>
        <w:rPr>
          <w:color w:val="000000"/>
          <w:sz w:val="28"/>
          <w:szCs w:val="28"/>
        </w:rPr>
      </w:pPr>
    </w:p>
    <w:p w:rsidR="00C72B29" w:rsidRPr="001E0926" w:rsidRDefault="00C72B29" w:rsidP="00DD1AC7">
      <w:pPr>
        <w:widowControl w:val="0"/>
        <w:rPr>
          <w:b/>
          <w:color w:val="000000"/>
          <w:sz w:val="28"/>
          <w:szCs w:val="28"/>
          <w:shd w:val="clear" w:color="auto" w:fill="FFFFFF"/>
        </w:rPr>
      </w:pPr>
      <w:r w:rsidRPr="001E0926">
        <w:rPr>
          <w:b/>
          <w:color w:val="000000"/>
          <w:sz w:val="28"/>
          <w:szCs w:val="28"/>
          <w:shd w:val="clear" w:color="auto" w:fill="FFFFFF"/>
        </w:rPr>
        <w:t>5. Порядок оказания муниципальной услуги</w:t>
      </w:r>
    </w:p>
    <w:p w:rsidR="00C72B29" w:rsidRDefault="00C72B29" w:rsidP="00DD1AC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E0926">
        <w:rPr>
          <w:b/>
          <w:color w:val="000000"/>
          <w:sz w:val="28"/>
          <w:szCs w:val="28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C72B29" w:rsidRPr="00220B65" w:rsidRDefault="00C72B29" w:rsidP="00DD1AC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220B65">
        <w:rPr>
          <w:color w:val="000000"/>
          <w:sz w:val="28"/>
          <w:szCs w:val="28"/>
          <w:shd w:val="clear" w:color="auto" w:fill="FFFFFF"/>
        </w:rPr>
        <w:t>5.1.1 Федеральный закон от 28.12.2013 № 442-ФЗ «Об основах социального обслуживания граждан в Российской Федерации»,</w:t>
      </w:r>
    </w:p>
    <w:p w:rsidR="00C72B29" w:rsidRPr="00220B65" w:rsidRDefault="00C72B29" w:rsidP="00DD1AC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220B65">
        <w:rPr>
          <w:color w:val="000000"/>
          <w:sz w:val="28"/>
          <w:szCs w:val="28"/>
          <w:shd w:val="clear" w:color="auto" w:fill="FFFFFF"/>
        </w:rPr>
        <w:t>5.1.2 Областной закон от 03.09.2014 № 222-ЗС «О социальном обслуживании граждан в Ростовской области»</w:t>
      </w:r>
    </w:p>
    <w:p w:rsidR="00C72B29" w:rsidRPr="00220B65" w:rsidRDefault="00C72B29" w:rsidP="00DD1A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B65">
        <w:rPr>
          <w:color w:val="000000"/>
          <w:sz w:val="28"/>
          <w:szCs w:val="28"/>
          <w:shd w:val="clear" w:color="auto" w:fill="FFFFFF"/>
        </w:rPr>
        <w:t xml:space="preserve">5.1.3 </w:t>
      </w:r>
      <w:r w:rsidRPr="00220B65">
        <w:rPr>
          <w:sz w:val="28"/>
          <w:szCs w:val="28"/>
        </w:rPr>
        <w:t>Постановление Правительства Ростовской области от 27.11.2014 № 785 «Об утверждении Порядка предоставления социальных услуг поставщиками социальных услуг»</w:t>
      </w:r>
    </w:p>
    <w:p w:rsidR="00C72B29" w:rsidRDefault="00C72B29" w:rsidP="00DD1AC7">
      <w:pPr>
        <w:widowControl w:val="0"/>
        <w:rPr>
          <w:color w:val="000000"/>
          <w:sz w:val="24"/>
          <w:szCs w:val="28"/>
          <w:shd w:val="clear" w:color="auto" w:fill="FFFFFF"/>
        </w:rPr>
      </w:pPr>
    </w:p>
    <w:p w:rsidR="00C72B29" w:rsidRPr="003E6D2C" w:rsidRDefault="00C72B29" w:rsidP="00DD1AC7">
      <w:pPr>
        <w:widowControl w:val="0"/>
        <w:rPr>
          <w:color w:val="000000"/>
          <w:sz w:val="24"/>
          <w:szCs w:val="28"/>
          <w:shd w:val="clear" w:color="auto" w:fill="FFFFFF"/>
        </w:rPr>
      </w:pPr>
    </w:p>
    <w:p w:rsidR="00C72B29" w:rsidRDefault="00C72B29" w:rsidP="00DD1AC7">
      <w:pPr>
        <w:widowControl w:val="0"/>
        <w:rPr>
          <w:b/>
          <w:color w:val="000000"/>
          <w:sz w:val="28"/>
          <w:szCs w:val="28"/>
          <w:shd w:val="clear" w:color="auto" w:fill="FFFFFF"/>
        </w:rPr>
      </w:pPr>
      <w:r w:rsidRPr="001E0926">
        <w:rPr>
          <w:b/>
          <w:color w:val="000000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C72B29" w:rsidRPr="001E0926" w:rsidRDefault="00C72B29" w:rsidP="00DD1AC7">
      <w:pPr>
        <w:widowControl w:val="0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9"/>
        <w:gridCol w:w="7054"/>
        <w:gridCol w:w="4723"/>
      </w:tblGrid>
      <w:tr w:rsidR="00C72B29" w:rsidRPr="008F4FB5" w:rsidTr="00131718">
        <w:trPr>
          <w:trHeight w:hRule="exact" w:val="420"/>
        </w:trPr>
        <w:tc>
          <w:tcPr>
            <w:tcW w:w="3449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8F4FB5">
              <w:rPr>
                <w:bCs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7054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8F4FB5">
              <w:rPr>
                <w:bCs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723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8F4FB5">
              <w:rPr>
                <w:bCs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C72B29" w:rsidRPr="008F4FB5" w:rsidTr="00131718">
        <w:trPr>
          <w:trHeight w:hRule="exact" w:val="283"/>
        </w:trPr>
        <w:tc>
          <w:tcPr>
            <w:tcW w:w="3449" w:type="dxa"/>
            <w:shd w:val="clear" w:color="auto" w:fill="FFFFFF"/>
            <w:vAlign w:val="bottom"/>
          </w:tcPr>
          <w:p w:rsidR="00C72B29" w:rsidRPr="008F4FB5" w:rsidRDefault="00C72B29" w:rsidP="00DD1AC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8F4FB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54" w:type="dxa"/>
            <w:shd w:val="clear" w:color="auto" w:fill="FFFFFF"/>
            <w:vAlign w:val="bottom"/>
          </w:tcPr>
          <w:p w:rsidR="00C72B29" w:rsidRPr="008F4FB5" w:rsidRDefault="00C72B29" w:rsidP="00DD1AC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8F4FB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3" w:type="dxa"/>
            <w:shd w:val="clear" w:color="auto" w:fill="FFFFFF"/>
            <w:vAlign w:val="center"/>
          </w:tcPr>
          <w:p w:rsidR="00C72B29" w:rsidRPr="008F4FB5" w:rsidRDefault="00C72B29" w:rsidP="00DD1AC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8F4FB5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72B29" w:rsidRPr="008F4FB5" w:rsidTr="008F4FB5">
        <w:trPr>
          <w:trHeight w:hRule="exact" w:val="719"/>
        </w:trPr>
        <w:tc>
          <w:tcPr>
            <w:tcW w:w="3449" w:type="dxa"/>
            <w:shd w:val="clear" w:color="auto" w:fill="FFFFFF"/>
          </w:tcPr>
          <w:p w:rsidR="00C72B29" w:rsidRPr="008F4FB5" w:rsidRDefault="00C72B29" w:rsidP="00220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1. Устное консультирование при личном обращении</w:t>
            </w:r>
          </w:p>
        </w:tc>
        <w:tc>
          <w:tcPr>
            <w:tcW w:w="7054" w:type="dxa"/>
            <w:shd w:val="clear" w:color="auto" w:fill="FFFFFF"/>
          </w:tcPr>
          <w:p w:rsidR="00C72B29" w:rsidRPr="008F4FB5" w:rsidRDefault="00C72B29" w:rsidP="00DD1A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 xml:space="preserve"> О деятельности учреждения, порядке и сроках предоставления муниципальной услуги</w:t>
            </w:r>
          </w:p>
        </w:tc>
        <w:tc>
          <w:tcPr>
            <w:tcW w:w="4723" w:type="dxa"/>
            <w:shd w:val="clear" w:color="auto" w:fill="FFFFFF"/>
          </w:tcPr>
          <w:p w:rsidR="00C72B29" w:rsidRPr="008F4FB5" w:rsidRDefault="00C72B29" w:rsidP="00131718">
            <w:pPr>
              <w:jc w:val="center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по мере обращения</w:t>
            </w:r>
          </w:p>
        </w:tc>
      </w:tr>
      <w:tr w:rsidR="00C72B29" w:rsidRPr="008F4FB5" w:rsidTr="008F4FB5">
        <w:trPr>
          <w:trHeight w:hRule="exact" w:val="719"/>
        </w:trPr>
        <w:tc>
          <w:tcPr>
            <w:tcW w:w="3449" w:type="dxa"/>
            <w:shd w:val="clear" w:color="auto" w:fill="FFFFFF"/>
          </w:tcPr>
          <w:p w:rsidR="00C72B29" w:rsidRPr="008F4FB5" w:rsidRDefault="00C72B29" w:rsidP="001317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lastRenderedPageBreak/>
              <w:t>2. Письменные разъяснения</w:t>
            </w:r>
          </w:p>
        </w:tc>
        <w:tc>
          <w:tcPr>
            <w:tcW w:w="7054" w:type="dxa"/>
            <w:shd w:val="clear" w:color="auto" w:fill="FFFFFF"/>
          </w:tcPr>
          <w:p w:rsidR="00C72B29" w:rsidRPr="008F4FB5" w:rsidRDefault="00C72B29">
            <w:pPr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О деятельности учреждения, порядке и сроках предоставления муниципальной услуги</w:t>
            </w:r>
          </w:p>
        </w:tc>
        <w:tc>
          <w:tcPr>
            <w:tcW w:w="4723" w:type="dxa"/>
            <w:shd w:val="clear" w:color="auto" w:fill="FFFFFF"/>
          </w:tcPr>
          <w:p w:rsidR="00C72B29" w:rsidRPr="008F4FB5" w:rsidRDefault="00C72B29" w:rsidP="00131718">
            <w:pPr>
              <w:jc w:val="center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по мере обращения</w:t>
            </w:r>
          </w:p>
        </w:tc>
      </w:tr>
      <w:tr w:rsidR="00C72B29" w:rsidRPr="008F4FB5" w:rsidTr="00131718">
        <w:trPr>
          <w:trHeight w:hRule="exact" w:val="986"/>
        </w:trPr>
        <w:tc>
          <w:tcPr>
            <w:tcW w:w="3449" w:type="dxa"/>
            <w:shd w:val="clear" w:color="auto" w:fill="FFFFFF"/>
          </w:tcPr>
          <w:p w:rsidR="00C72B29" w:rsidRPr="008F4FB5" w:rsidRDefault="00C72B29" w:rsidP="001317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 xml:space="preserve">3. Консультирование по телефону в рабочее время </w:t>
            </w:r>
          </w:p>
        </w:tc>
        <w:tc>
          <w:tcPr>
            <w:tcW w:w="7054" w:type="dxa"/>
            <w:shd w:val="clear" w:color="auto" w:fill="FFFFFF"/>
          </w:tcPr>
          <w:p w:rsidR="00C72B29" w:rsidRPr="008F4FB5" w:rsidRDefault="00C72B29">
            <w:pPr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О деятельности учреждения, порядке и сроках предоставления муниципальной услуги</w:t>
            </w:r>
          </w:p>
        </w:tc>
        <w:tc>
          <w:tcPr>
            <w:tcW w:w="4723" w:type="dxa"/>
            <w:shd w:val="clear" w:color="auto" w:fill="FFFFFF"/>
          </w:tcPr>
          <w:p w:rsidR="00C72B29" w:rsidRPr="008F4FB5" w:rsidRDefault="00C72B29" w:rsidP="00131718">
            <w:pPr>
              <w:jc w:val="center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по мере обращения</w:t>
            </w:r>
          </w:p>
        </w:tc>
      </w:tr>
      <w:tr w:rsidR="00C72B29" w:rsidRPr="008F4FB5" w:rsidTr="008F4FB5">
        <w:trPr>
          <w:trHeight w:hRule="exact" w:val="1121"/>
        </w:trPr>
        <w:tc>
          <w:tcPr>
            <w:tcW w:w="3449" w:type="dxa"/>
            <w:shd w:val="clear" w:color="auto" w:fill="FFFFFF"/>
          </w:tcPr>
          <w:p w:rsidR="00C72B29" w:rsidRPr="008F4FB5" w:rsidRDefault="00C72B29" w:rsidP="001317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4. На информационных стендах учреждения, в СМИ и на официальном сайте Администрации Цимлянского района</w:t>
            </w:r>
          </w:p>
        </w:tc>
        <w:tc>
          <w:tcPr>
            <w:tcW w:w="7054" w:type="dxa"/>
            <w:shd w:val="clear" w:color="auto" w:fill="FFFFFF"/>
          </w:tcPr>
          <w:p w:rsidR="00C72B29" w:rsidRPr="008F4FB5" w:rsidRDefault="00C72B29">
            <w:pPr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О деятельности учреждения, порядке и сроках предоставления муниципальной услуги</w:t>
            </w:r>
          </w:p>
        </w:tc>
        <w:tc>
          <w:tcPr>
            <w:tcW w:w="4723" w:type="dxa"/>
            <w:shd w:val="clear" w:color="auto" w:fill="FFFFFF"/>
          </w:tcPr>
          <w:p w:rsidR="00C72B29" w:rsidRPr="008F4FB5" w:rsidRDefault="00C72B29" w:rsidP="00131718">
            <w:pPr>
              <w:jc w:val="center"/>
              <w:rPr>
                <w:sz w:val="22"/>
                <w:szCs w:val="22"/>
              </w:rPr>
            </w:pPr>
            <w:r w:rsidRPr="008F4FB5">
              <w:rPr>
                <w:sz w:val="22"/>
                <w:szCs w:val="22"/>
              </w:rPr>
              <w:t>1 раз в квартал</w:t>
            </w:r>
          </w:p>
        </w:tc>
      </w:tr>
    </w:tbl>
    <w:p w:rsidR="00E610B9" w:rsidRDefault="00E610B9" w:rsidP="00CA77E3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:rsidR="00CA77E3" w:rsidRPr="003C4042" w:rsidRDefault="00CA77E3" w:rsidP="00CA77E3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3C4042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3C4042">
        <w:rPr>
          <w:b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CA77E3" w:rsidRPr="003C4042" w:rsidRDefault="00E610B9" w:rsidP="00CA77E3">
      <w:pPr>
        <w:jc w:val="center"/>
        <w:outlineLvl w:val="3"/>
        <w:rPr>
          <w:b/>
          <w:bCs/>
          <w:kern w:val="2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518"/>
                              <w:gridCol w:w="1418"/>
                            </w:tblGrid>
                            <w:tr w:rsidR="00CA77E3" w:rsidRPr="001B240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7E3" w:rsidRDefault="00CA77E3" w:rsidP="00FE6A83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</w:p>
                                <w:p w:rsidR="00CA77E3" w:rsidRDefault="00CA77E3" w:rsidP="00FE6A83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номер </w:t>
                                  </w:r>
                                  <w:proofErr w:type="gramStart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A77E3" w:rsidRPr="001B2409" w:rsidRDefault="00CA77E3" w:rsidP="00FE6A83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7E3" w:rsidRPr="00DA4E51" w:rsidRDefault="00CA77E3" w:rsidP="00FE6A8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77E3" w:rsidRPr="001B2409" w:rsidRDefault="00CA77E3" w:rsidP="00CA77E3"/>
                          <w:p w:rsidR="00CA77E3" w:rsidRDefault="00CA77E3" w:rsidP="00CA7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553.8pt;margin-top:13.55pt;width:212.2pt;height:8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BclOQikwIAABcFAAAOAAAAAAAAAAAAAAAAAC4CAABkcnMvZTJvRG9jLnht&#10;bFBLAQItABQABgAIAAAAIQAXFFoY3wAAAAwBAAAPAAAAAAAAAAAAAAAAAO0EAABkcnMvZG93bnJl&#10;di54bWxQSwUGAAAAAAQABADzAAAA+QUAAAAA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518"/>
                        <w:gridCol w:w="1418"/>
                      </w:tblGrid>
                      <w:tr w:rsidR="00CA77E3" w:rsidRPr="001B240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7E3" w:rsidRDefault="00CA77E3" w:rsidP="00FE6A83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</w:p>
                          <w:p w:rsidR="00CA77E3" w:rsidRDefault="00CA77E3" w:rsidP="00FE6A83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номер </w:t>
                            </w:r>
                            <w:proofErr w:type="gramStart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77E3" w:rsidRPr="001B2409" w:rsidRDefault="00CA77E3" w:rsidP="00FE6A83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7E3" w:rsidRPr="00DA4E51" w:rsidRDefault="00CA77E3" w:rsidP="00FE6A8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A77E3" w:rsidRPr="001B2409" w:rsidRDefault="00CA77E3" w:rsidP="00CA77E3"/>
                    <w:p w:rsidR="00CA77E3" w:rsidRDefault="00CA77E3" w:rsidP="00CA77E3"/>
                  </w:txbxContent>
                </v:textbox>
              </v:shape>
            </w:pict>
          </mc:Fallback>
        </mc:AlternateContent>
      </w:r>
      <w:r w:rsidR="00CA77E3" w:rsidRPr="003C4042"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CA77E3" w:rsidRPr="003C4042" w:rsidRDefault="00CA77E3" w:rsidP="00CA77E3">
      <w:pPr>
        <w:outlineLvl w:val="3"/>
        <w:rPr>
          <w:bCs/>
          <w:kern w:val="2"/>
          <w:sz w:val="28"/>
          <w:szCs w:val="28"/>
        </w:rPr>
      </w:pPr>
      <w:r w:rsidRPr="003C4042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</w:p>
    <w:p w:rsidR="00CA77E3" w:rsidRPr="003C4042" w:rsidRDefault="00CA77E3" w:rsidP="00CA77E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C4042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</w:p>
    <w:p w:rsidR="00CA77E3" w:rsidRPr="007D3151" w:rsidRDefault="00CA77E3" w:rsidP="00CA77E3">
      <w:pPr>
        <w:rPr>
          <w:color w:val="000000"/>
          <w:kern w:val="2"/>
          <w:sz w:val="24"/>
          <w:szCs w:val="24"/>
        </w:rPr>
      </w:pPr>
      <w:r w:rsidRPr="003C4042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CA77E3" w:rsidRPr="003C4042" w:rsidRDefault="00CA77E3" w:rsidP="00CA77E3">
      <w:pPr>
        <w:rPr>
          <w:color w:val="000000"/>
          <w:kern w:val="2"/>
          <w:sz w:val="28"/>
          <w:szCs w:val="28"/>
          <w:shd w:val="clear" w:color="auto" w:fill="FFFFFF"/>
        </w:rPr>
      </w:pPr>
      <w:r w:rsidRPr="003C4042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E610B9" w:rsidRDefault="00E610B9" w:rsidP="00CA77E3">
      <w:pPr>
        <w:rPr>
          <w:color w:val="000000"/>
          <w:kern w:val="2"/>
          <w:sz w:val="28"/>
          <w:szCs w:val="28"/>
          <w:shd w:val="clear" w:color="auto" w:fill="FFFFFF"/>
        </w:rPr>
      </w:pPr>
    </w:p>
    <w:p w:rsidR="00CA77E3" w:rsidRPr="003C4042" w:rsidRDefault="00CA77E3" w:rsidP="00CA77E3">
      <w:pPr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3C4042">
        <w:rPr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работы </w:t>
      </w:r>
      <w:r w:rsidRPr="003C4042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267"/>
        <w:gridCol w:w="1179"/>
        <w:gridCol w:w="1211"/>
        <w:gridCol w:w="1211"/>
        <w:gridCol w:w="1216"/>
        <w:gridCol w:w="1116"/>
        <w:gridCol w:w="996"/>
        <w:gridCol w:w="1021"/>
        <w:gridCol w:w="1044"/>
        <w:gridCol w:w="960"/>
        <w:gridCol w:w="1099"/>
        <w:gridCol w:w="833"/>
        <w:gridCol w:w="921"/>
      </w:tblGrid>
      <w:tr w:rsidR="00CA77E3" w:rsidRPr="004D241D" w:rsidTr="000F6539">
        <w:tc>
          <w:tcPr>
            <w:tcW w:w="1125" w:type="dxa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CA77E3" w:rsidRPr="004D241D" w:rsidRDefault="00CA77E3" w:rsidP="000F6539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69" w:type="dxa"/>
            <w:gridSpan w:val="2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58" w:type="dxa"/>
            <w:gridSpan w:val="3"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29" w:type="dxa"/>
            <w:gridSpan w:val="3"/>
            <w:shd w:val="clear" w:color="auto" w:fill="FFFFFF"/>
          </w:tcPr>
          <w:p w:rsidR="00CA77E3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г</w:t>
            </w:r>
            <w:r>
              <w:rPr>
                <w:bCs/>
                <w:color w:val="000000"/>
                <w:kern w:val="2"/>
              </w:rPr>
              <w:t>муниципальной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работы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CA77E3" w:rsidRPr="004D241D" w:rsidTr="000F6539">
        <w:trPr>
          <w:trHeight w:val="1389"/>
        </w:trPr>
        <w:tc>
          <w:tcPr>
            <w:tcW w:w="1125" w:type="dxa"/>
            <w:vMerge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69" w:type="dxa"/>
            <w:gridSpan w:val="2"/>
            <w:vMerge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0F653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69" w:type="dxa"/>
            <w:gridSpan w:val="2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CA77E3" w:rsidRPr="004D241D" w:rsidRDefault="00CA77E3" w:rsidP="000F6539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CA77E3" w:rsidRPr="004D241D" w:rsidRDefault="00CA77E3" w:rsidP="000F6539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CA77E3" w:rsidRPr="004D241D" w:rsidTr="000F6539">
        <w:tc>
          <w:tcPr>
            <w:tcW w:w="1125" w:type="dxa"/>
            <w:vMerge/>
            <w:shd w:val="clear" w:color="auto" w:fill="FFFFFF"/>
          </w:tcPr>
          <w:p w:rsidR="00CA77E3" w:rsidRPr="004D241D" w:rsidRDefault="00CA77E3" w:rsidP="000F653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37" w:type="dxa"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0F653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0F653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0F653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82" w:type="dxa"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0F653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82" w:type="dxa"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0F653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87" w:type="dxa"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A77E3" w:rsidRPr="004D241D" w:rsidRDefault="00CA77E3" w:rsidP="000F653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89" w:type="dxa"/>
            <w:vMerge/>
            <w:shd w:val="clear" w:color="auto" w:fill="FFFFFF"/>
          </w:tcPr>
          <w:p w:rsidR="00CA77E3" w:rsidRPr="004D241D" w:rsidRDefault="00CA77E3" w:rsidP="000F653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FFFFFF"/>
          </w:tcPr>
          <w:p w:rsidR="00CA77E3" w:rsidRPr="004D241D" w:rsidRDefault="00CA77E3" w:rsidP="000F653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A77E3" w:rsidRPr="004D241D" w:rsidRDefault="00CA77E3" w:rsidP="000F6539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19" w:type="dxa"/>
            <w:vMerge/>
            <w:shd w:val="clear" w:color="auto" w:fill="FFFFFF"/>
          </w:tcPr>
          <w:p w:rsidR="00CA77E3" w:rsidRPr="004D241D" w:rsidRDefault="00CA77E3" w:rsidP="000F653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A77E3" w:rsidRPr="004D241D" w:rsidRDefault="00CA77E3" w:rsidP="000F653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CA77E3" w:rsidRPr="004D241D" w:rsidRDefault="00CA77E3" w:rsidP="000F653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A77E3" w:rsidRPr="004D241D" w:rsidRDefault="00CA77E3" w:rsidP="000F653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99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CA77E3" w:rsidRPr="004D241D" w:rsidTr="000F6539">
        <w:tc>
          <w:tcPr>
            <w:tcW w:w="1125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37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82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82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7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89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97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CA77E3" w:rsidRPr="004D241D" w:rsidTr="000F6539">
        <w:tc>
          <w:tcPr>
            <w:tcW w:w="1125" w:type="dxa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7" w:type="dxa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9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7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19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7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73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A77E3" w:rsidRPr="004D241D" w:rsidTr="000F6539">
        <w:tc>
          <w:tcPr>
            <w:tcW w:w="1125" w:type="dxa"/>
            <w:vMerge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37" w:type="dxa"/>
            <w:vMerge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9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7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19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7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73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A77E3" w:rsidRPr="004D241D" w:rsidTr="000F6539">
        <w:tc>
          <w:tcPr>
            <w:tcW w:w="1125" w:type="dxa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7" w:type="dxa"/>
            <w:vMerge w:val="restart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9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7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19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7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73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A77E3" w:rsidRPr="004D241D" w:rsidTr="000F6539">
        <w:tc>
          <w:tcPr>
            <w:tcW w:w="1125" w:type="dxa"/>
            <w:vMerge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37" w:type="dxa"/>
            <w:vMerge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9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7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19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7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73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  <w:shd w:val="clear" w:color="auto" w:fill="FFFFFF"/>
          </w:tcPr>
          <w:p w:rsidR="00CA77E3" w:rsidRPr="004D241D" w:rsidRDefault="00CA77E3" w:rsidP="000F653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CA77E3" w:rsidRPr="007D3151" w:rsidRDefault="00CA77E3" w:rsidP="00CA77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7E3" w:rsidRDefault="00E610B9" w:rsidP="00CA77E3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7E3" w:rsidRDefault="00CA77E3" w:rsidP="00CA7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49.55pt;margin-top:16pt;width:32.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">
                <v:textbox>
                  <w:txbxContent>
                    <w:p w:rsidR="00CA77E3" w:rsidRDefault="00CA77E3" w:rsidP="00CA77E3"/>
                  </w:txbxContent>
                </v:textbox>
              </v:shape>
            </w:pict>
          </mc:Fallback>
        </mc:AlternateContent>
      </w:r>
      <w:r w:rsidR="00CA77E3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CA77E3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CA77E3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E610B9" w:rsidRDefault="00E610B9" w:rsidP="00CA77E3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610B9" w:rsidRDefault="00E610B9" w:rsidP="00CA77E3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3</w:t>
      </w:r>
      <w:r w:rsidRPr="003C4042">
        <w:rPr>
          <w:bCs/>
          <w:color w:val="000000"/>
          <w:kern w:val="2"/>
          <w:sz w:val="28"/>
          <w:szCs w:val="28"/>
          <w:shd w:val="clear" w:color="auto" w:fill="FFFFFF"/>
        </w:rPr>
        <w:t>.2. Показатели, характеризующие объем работы</w:t>
      </w:r>
    </w:p>
    <w:tbl>
      <w:tblPr>
        <w:tblpPr w:leftFromText="180" w:rightFromText="180" w:vertAnchor="text" w:horzAnchor="margin" w:tblpY="3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1226"/>
        <w:gridCol w:w="1194"/>
        <w:gridCol w:w="1147"/>
        <w:gridCol w:w="1189"/>
        <w:gridCol w:w="1287"/>
        <w:gridCol w:w="1263"/>
        <w:gridCol w:w="995"/>
        <w:gridCol w:w="711"/>
        <w:gridCol w:w="925"/>
        <w:gridCol w:w="1025"/>
        <w:gridCol w:w="894"/>
        <w:gridCol w:w="853"/>
        <w:gridCol w:w="713"/>
        <w:gridCol w:w="711"/>
      </w:tblGrid>
      <w:tr w:rsidR="00E610B9" w:rsidRPr="004D241D" w:rsidTr="00E610B9">
        <w:tc>
          <w:tcPr>
            <w:tcW w:w="1093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Уникаль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67" w:type="dxa"/>
            <w:gridSpan w:val="3"/>
            <w:vMerge w:val="restart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E610B9" w:rsidRPr="004D241D" w:rsidRDefault="00E610B9" w:rsidP="00E610B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</w:t>
            </w:r>
          </w:p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2476" w:type="dxa"/>
            <w:gridSpan w:val="2"/>
            <w:vMerge w:val="restart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94" w:type="dxa"/>
            <w:gridSpan w:val="4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772" w:type="dxa"/>
            <w:gridSpan w:val="3"/>
            <w:shd w:val="clear" w:color="auto" w:fill="FFFFFF"/>
          </w:tcPr>
          <w:p w:rsidR="00E610B9" w:rsidRDefault="00E610B9" w:rsidP="00E610B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</w:t>
            </w:r>
          </w:p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объема работы</w:t>
            </w:r>
          </w:p>
        </w:tc>
        <w:tc>
          <w:tcPr>
            <w:tcW w:w="1424" w:type="dxa"/>
            <w:gridSpan w:val="2"/>
            <w:vMerge w:val="restart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proofErr w:type="spellStart"/>
            <w:r>
              <w:rPr>
                <w:bCs/>
                <w:color w:val="000000"/>
                <w:kern w:val="2"/>
              </w:rPr>
              <w:t>муницальной</w:t>
            </w:r>
            <w:proofErr w:type="spellEnd"/>
            <w:r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>работы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E610B9" w:rsidRPr="004D241D" w:rsidTr="00E610B9">
        <w:tc>
          <w:tcPr>
            <w:tcW w:w="1093" w:type="dxa"/>
            <w:vMerge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567" w:type="dxa"/>
            <w:gridSpan w:val="3"/>
            <w:vMerge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76" w:type="dxa"/>
            <w:gridSpan w:val="2"/>
            <w:vMerge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63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610B9" w:rsidRPr="004D241D" w:rsidRDefault="00E610B9" w:rsidP="00E610B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610B9" w:rsidRPr="004D241D" w:rsidRDefault="00E610B9" w:rsidP="00E610B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6" w:type="dxa"/>
            <w:gridSpan w:val="2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</w:t>
            </w:r>
          </w:p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E610B9" w:rsidRPr="004D241D" w:rsidRDefault="00E610B9" w:rsidP="00E610B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(1-й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853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E610B9" w:rsidRPr="004D241D" w:rsidRDefault="00E610B9" w:rsidP="00E610B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424" w:type="dxa"/>
            <w:gridSpan w:val="2"/>
            <w:vMerge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610B9" w:rsidRPr="004D241D" w:rsidTr="00E610B9">
        <w:tc>
          <w:tcPr>
            <w:tcW w:w="1093" w:type="dxa"/>
            <w:vMerge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26" w:type="dxa"/>
            <w:shd w:val="clear" w:color="auto" w:fill="FFFFFF"/>
          </w:tcPr>
          <w:p w:rsidR="00E610B9" w:rsidRPr="004D241D" w:rsidRDefault="00E610B9" w:rsidP="00E610B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610B9" w:rsidRPr="004D241D" w:rsidRDefault="00E610B9" w:rsidP="00E610B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610B9" w:rsidRPr="004D241D" w:rsidRDefault="00E610B9" w:rsidP="00E610B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610B9" w:rsidRPr="004D241D" w:rsidRDefault="00E610B9" w:rsidP="00E610B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4" w:type="dxa"/>
            <w:shd w:val="clear" w:color="auto" w:fill="FFFFFF"/>
          </w:tcPr>
          <w:p w:rsidR="00E610B9" w:rsidRPr="004D241D" w:rsidRDefault="00E610B9" w:rsidP="00E610B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610B9" w:rsidRPr="004D241D" w:rsidRDefault="00E610B9" w:rsidP="00E610B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610B9" w:rsidRPr="004D241D" w:rsidRDefault="00E610B9" w:rsidP="00E610B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610B9" w:rsidRPr="004D241D" w:rsidRDefault="00E610B9" w:rsidP="00E610B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47" w:type="dxa"/>
            <w:shd w:val="clear" w:color="auto" w:fill="FFFFFF"/>
          </w:tcPr>
          <w:p w:rsidR="00E610B9" w:rsidRPr="004D241D" w:rsidRDefault="00E610B9" w:rsidP="00E610B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610B9" w:rsidRPr="004D241D" w:rsidRDefault="00E610B9" w:rsidP="00E610B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610B9" w:rsidRPr="004D241D" w:rsidRDefault="00E610B9" w:rsidP="00E610B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610B9" w:rsidRPr="004D241D" w:rsidRDefault="00E610B9" w:rsidP="00E610B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89" w:type="dxa"/>
            <w:shd w:val="clear" w:color="auto" w:fill="FFFFFF"/>
          </w:tcPr>
          <w:p w:rsidR="00E610B9" w:rsidRPr="004D241D" w:rsidRDefault="00E610B9" w:rsidP="00E610B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610B9" w:rsidRPr="004D241D" w:rsidRDefault="00E610B9" w:rsidP="00E610B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610B9" w:rsidRPr="004D241D" w:rsidRDefault="00E610B9" w:rsidP="00E610B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610B9" w:rsidRPr="004D241D" w:rsidRDefault="00E610B9" w:rsidP="00E610B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7" w:type="dxa"/>
            <w:shd w:val="clear" w:color="auto" w:fill="FFFFFF"/>
          </w:tcPr>
          <w:p w:rsidR="00E610B9" w:rsidRPr="004D241D" w:rsidRDefault="00E610B9" w:rsidP="00E610B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610B9" w:rsidRPr="004D241D" w:rsidRDefault="00E610B9" w:rsidP="00E610B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610B9" w:rsidRPr="004D241D" w:rsidRDefault="00E610B9" w:rsidP="00E610B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610B9" w:rsidRPr="004D241D" w:rsidRDefault="00E610B9" w:rsidP="00E610B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63" w:type="dxa"/>
            <w:vMerge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kern w:val="2"/>
              </w:rPr>
            </w:pPr>
          </w:p>
        </w:tc>
        <w:tc>
          <w:tcPr>
            <w:tcW w:w="995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711" w:type="dxa"/>
            <w:shd w:val="clear" w:color="auto" w:fill="FFFFFF"/>
          </w:tcPr>
          <w:p w:rsidR="00E610B9" w:rsidRPr="004D241D" w:rsidRDefault="00E610B9" w:rsidP="00E610B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25" w:type="dxa"/>
            <w:vMerge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13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711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E610B9" w:rsidRPr="004D241D" w:rsidTr="00E610B9">
        <w:tc>
          <w:tcPr>
            <w:tcW w:w="1093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26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94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47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89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87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63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5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11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25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94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3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713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11" w:type="dxa"/>
            <w:shd w:val="clear" w:color="auto" w:fill="FFFFFF"/>
          </w:tcPr>
          <w:p w:rsidR="00E610B9" w:rsidRPr="004D241D" w:rsidRDefault="00E610B9" w:rsidP="00E610B9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</w:t>
            </w:r>
          </w:p>
        </w:tc>
      </w:tr>
      <w:tr w:rsidR="00E610B9" w:rsidRPr="004D241D" w:rsidTr="00E610B9">
        <w:tc>
          <w:tcPr>
            <w:tcW w:w="1093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</w:tr>
      <w:tr w:rsidR="00E610B9" w:rsidRPr="004D241D" w:rsidTr="00E610B9">
        <w:tc>
          <w:tcPr>
            <w:tcW w:w="1093" w:type="dxa"/>
            <w:vMerge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vMerge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</w:tr>
      <w:tr w:rsidR="00E610B9" w:rsidRPr="004D241D" w:rsidTr="00E610B9">
        <w:tc>
          <w:tcPr>
            <w:tcW w:w="1093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vMerge w:val="restart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</w:tr>
      <w:tr w:rsidR="00E610B9" w:rsidRPr="004D241D" w:rsidTr="00E610B9">
        <w:tc>
          <w:tcPr>
            <w:tcW w:w="1093" w:type="dxa"/>
            <w:vMerge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vMerge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E610B9" w:rsidRPr="004D241D" w:rsidRDefault="00E610B9" w:rsidP="00E610B9">
            <w:pPr>
              <w:rPr>
                <w:kern w:val="2"/>
                <w:sz w:val="24"/>
                <w:szCs w:val="24"/>
              </w:rPr>
            </w:pPr>
          </w:p>
        </w:tc>
      </w:tr>
    </w:tbl>
    <w:p w:rsidR="00E610B9" w:rsidRDefault="00E610B9" w:rsidP="00CA77E3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7E3" w:rsidRPr="007D3151" w:rsidRDefault="00CA77E3" w:rsidP="00CA77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A77E3" w:rsidRPr="007D3151" w:rsidRDefault="00E610B9" w:rsidP="00CA77E3">
      <w:pPr>
        <w:jc w:val="both"/>
        <w:rPr>
          <w:color w:val="000000"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7E3" w:rsidRPr="00A45742" w:rsidRDefault="00CA77E3" w:rsidP="00CA7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150.3pt;margin-top:16.55pt;width:31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">
                <v:textbox>
                  <w:txbxContent>
                    <w:p w:rsidR="00CA77E3" w:rsidRPr="00A45742" w:rsidRDefault="00CA77E3" w:rsidP="00CA77E3"/>
                  </w:txbxContent>
                </v:textbox>
              </v:shape>
            </w:pict>
          </mc:Fallback>
        </mc:AlternateContent>
      </w:r>
      <w:r w:rsidR="00CA77E3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CA77E3">
        <w:rPr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CA77E3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E610B9" w:rsidRDefault="00E610B9" w:rsidP="00DD1AC7">
      <w:pPr>
        <w:keepNext/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72B29" w:rsidRPr="000F62F9" w:rsidRDefault="00C72B29" w:rsidP="00DD1AC7">
      <w:pPr>
        <w:keepNext/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  <w:vertAlign w:val="superscript"/>
        </w:rPr>
      </w:pPr>
      <w:r w:rsidRPr="000F62F9">
        <w:rPr>
          <w:b/>
          <w:bCs/>
          <w:color w:val="000000"/>
          <w:sz w:val="28"/>
          <w:szCs w:val="28"/>
          <w:shd w:val="clear" w:color="auto" w:fill="FFFFFF"/>
        </w:rPr>
        <w:t xml:space="preserve">ЧАСТЬ </w:t>
      </w:r>
      <w:r w:rsidR="00CA77E3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0F62F9">
        <w:rPr>
          <w:b/>
          <w:bCs/>
          <w:color w:val="000000"/>
          <w:sz w:val="28"/>
          <w:szCs w:val="28"/>
          <w:shd w:val="clear" w:color="auto" w:fill="FFFFFF"/>
        </w:rPr>
        <w:t xml:space="preserve">. Прочие сведения о муниципальном задании </w:t>
      </w:r>
    </w:p>
    <w:p w:rsidR="00C72B29" w:rsidRDefault="00C72B29" w:rsidP="00DD1AC7">
      <w:pPr>
        <w:autoSpaceDE w:val="0"/>
        <w:autoSpaceDN w:val="0"/>
        <w:adjustRightInd w:val="0"/>
        <w:spacing w:line="235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0F62F9">
        <w:rPr>
          <w:b/>
          <w:bCs/>
          <w:color w:val="000000"/>
          <w:sz w:val="28"/>
          <w:szCs w:val="28"/>
          <w:shd w:val="clear" w:color="auto" w:fill="FFFFFF"/>
        </w:rPr>
        <w:t>1. Основания для досрочного прекращения исполнения муниципального задания</w:t>
      </w:r>
    </w:p>
    <w:p w:rsidR="00C72B29" w:rsidRDefault="00C72B29" w:rsidP="00DD1AC7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- ликвидация учреждения;</w:t>
      </w:r>
    </w:p>
    <w:p w:rsidR="00C72B29" w:rsidRDefault="00C72B29" w:rsidP="00DD1AC7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- реорганизация учреждения;</w:t>
      </w:r>
    </w:p>
    <w:p w:rsidR="00C72B29" w:rsidRDefault="00C72B29" w:rsidP="00DD1AC7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- изменение типа муниципального учреждения;</w:t>
      </w:r>
    </w:p>
    <w:p w:rsidR="00C72B29" w:rsidRPr="00696D16" w:rsidRDefault="00C72B29" w:rsidP="00DD1AC7">
      <w:pPr>
        <w:autoSpaceDE w:val="0"/>
        <w:autoSpaceDN w:val="0"/>
        <w:adjustRightInd w:val="0"/>
        <w:spacing w:line="235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4"/>
          <w:szCs w:val="24"/>
        </w:rPr>
        <w:t xml:space="preserve">- иные основания, предусмотренные нормативными правовыми актами. </w:t>
      </w:r>
    </w:p>
    <w:p w:rsidR="00C72B29" w:rsidRDefault="00C72B29" w:rsidP="00DD1AC7">
      <w:pPr>
        <w:widowControl w:val="0"/>
        <w:rPr>
          <w:color w:val="000000"/>
          <w:sz w:val="28"/>
          <w:szCs w:val="28"/>
          <w:shd w:val="clear" w:color="auto" w:fill="FFFFFF"/>
        </w:rPr>
      </w:pPr>
    </w:p>
    <w:p w:rsidR="00C72B29" w:rsidRPr="00696D16" w:rsidRDefault="00C72B29" w:rsidP="00DD1AC7">
      <w:pPr>
        <w:widowControl w:val="0"/>
        <w:rPr>
          <w:bCs/>
          <w:color w:val="000000"/>
          <w:sz w:val="28"/>
          <w:szCs w:val="28"/>
          <w:shd w:val="clear" w:color="auto" w:fill="FFFFFF"/>
        </w:rPr>
      </w:pPr>
      <w:r w:rsidRPr="00FC339D">
        <w:rPr>
          <w:b/>
          <w:color w:val="000000"/>
          <w:sz w:val="28"/>
          <w:szCs w:val="28"/>
          <w:shd w:val="clear" w:color="auto" w:fill="FFFFFF"/>
        </w:rPr>
        <w:t xml:space="preserve">2. Иная информация, необходимая для исполнения </w:t>
      </w:r>
      <w:r w:rsidRPr="00FC339D">
        <w:rPr>
          <w:b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Pr="00FC339D">
        <w:rPr>
          <w:b/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FC339D">
        <w:rPr>
          <w:b/>
          <w:bCs/>
          <w:color w:val="000000"/>
          <w:sz w:val="28"/>
          <w:szCs w:val="28"/>
          <w:shd w:val="clear" w:color="auto" w:fill="FFFFFF"/>
        </w:rPr>
        <w:t xml:space="preserve"> исполнением) муниципального задания</w:t>
      </w:r>
      <w:r w:rsidRPr="00696D16">
        <w:rPr>
          <w:bCs/>
          <w:color w:val="000000"/>
          <w:sz w:val="28"/>
          <w:szCs w:val="28"/>
          <w:shd w:val="clear" w:color="auto" w:fill="FFFFFF"/>
        </w:rPr>
        <w:t xml:space="preserve"> __________</w:t>
      </w:r>
    </w:p>
    <w:p w:rsidR="00C72B29" w:rsidRDefault="00C72B29" w:rsidP="00DD1AC7">
      <w:pPr>
        <w:keepNext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FC339D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3. Порядок </w:t>
      </w:r>
      <w:proofErr w:type="gramStart"/>
      <w:r w:rsidRPr="00FC339D">
        <w:rPr>
          <w:b/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FC339D">
        <w:rPr>
          <w:b/>
          <w:bCs/>
          <w:color w:val="000000"/>
          <w:sz w:val="28"/>
          <w:szCs w:val="28"/>
          <w:shd w:val="clear" w:color="auto" w:fill="FFFFFF"/>
        </w:rPr>
        <w:t xml:space="preserve"> исполнением муниципального задания</w:t>
      </w:r>
    </w:p>
    <w:p w:rsidR="00E610B9" w:rsidRDefault="00E610B9" w:rsidP="00DD1AC7">
      <w:pPr>
        <w:keepNext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3483"/>
        <w:gridCol w:w="7376"/>
      </w:tblGrid>
      <w:tr w:rsidR="00C72B29" w:rsidRPr="009A254F" w:rsidTr="003C4042">
        <w:trPr>
          <w:trHeight w:hRule="exact" w:val="448"/>
        </w:trPr>
        <w:tc>
          <w:tcPr>
            <w:tcW w:w="4361" w:type="dxa"/>
            <w:shd w:val="clear" w:color="auto" w:fill="FFFFFF"/>
          </w:tcPr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37C93">
              <w:t>Формы контроля</w:t>
            </w:r>
          </w:p>
        </w:tc>
        <w:tc>
          <w:tcPr>
            <w:tcW w:w="3483" w:type="dxa"/>
            <w:shd w:val="clear" w:color="auto" w:fill="FFFFFF"/>
          </w:tcPr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37C93">
              <w:t>Периодичность</w:t>
            </w:r>
          </w:p>
        </w:tc>
        <w:tc>
          <w:tcPr>
            <w:tcW w:w="7376" w:type="dxa"/>
            <w:shd w:val="clear" w:color="auto" w:fill="FFFFFF"/>
          </w:tcPr>
          <w:p w:rsidR="00C72B29" w:rsidRDefault="00C72B29" w:rsidP="00DD1AC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37C93">
              <w:t xml:space="preserve">Органы местного самоуправления, осуществляющие </w:t>
            </w:r>
            <w:proofErr w:type="gramStart"/>
            <w:r w:rsidRPr="00037C93">
              <w:t>контроль за</w:t>
            </w:r>
            <w:proofErr w:type="gramEnd"/>
            <w:r w:rsidRPr="00037C93">
              <w:t xml:space="preserve"> исполнением </w:t>
            </w:r>
          </w:p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37C93">
              <w:t>муниципального задания</w:t>
            </w:r>
          </w:p>
        </w:tc>
      </w:tr>
      <w:tr w:rsidR="00C72B29" w:rsidRPr="009A254F" w:rsidTr="003C4042">
        <w:trPr>
          <w:trHeight w:hRule="exact" w:val="426"/>
        </w:trPr>
        <w:tc>
          <w:tcPr>
            <w:tcW w:w="4361" w:type="dxa"/>
            <w:shd w:val="clear" w:color="auto" w:fill="FFFFFF"/>
          </w:tcPr>
          <w:p w:rsidR="00C72B29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  <w:r w:rsidRPr="00037C93">
              <w:t xml:space="preserve">1. Мониторинг за исполнением </w:t>
            </w:r>
            <w:proofErr w:type="gramStart"/>
            <w:r w:rsidRPr="00037C93">
              <w:t>муниципального</w:t>
            </w:r>
            <w:proofErr w:type="gramEnd"/>
            <w:r w:rsidRPr="00037C93">
              <w:t xml:space="preserve"> </w:t>
            </w:r>
          </w:p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  <w:r w:rsidRPr="00037C93">
              <w:t>задания</w:t>
            </w:r>
          </w:p>
        </w:tc>
        <w:tc>
          <w:tcPr>
            <w:tcW w:w="3483" w:type="dxa"/>
            <w:shd w:val="clear" w:color="auto" w:fill="FFFFFF"/>
          </w:tcPr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037C93">
              <w:t>ежеквартально</w:t>
            </w:r>
          </w:p>
        </w:tc>
        <w:tc>
          <w:tcPr>
            <w:tcW w:w="7376" w:type="dxa"/>
            <w:shd w:val="clear" w:color="auto" w:fill="FFFFFF"/>
          </w:tcPr>
          <w:p w:rsidR="00C72B29" w:rsidRPr="00037C93" w:rsidRDefault="00C72B29" w:rsidP="00647CCA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УСЗН МО «Цимлянский район»</w:t>
            </w:r>
          </w:p>
        </w:tc>
      </w:tr>
      <w:tr w:rsidR="00C72B29" w:rsidRPr="00696D16" w:rsidTr="00647CCA">
        <w:trPr>
          <w:trHeight w:hRule="exact" w:val="420"/>
        </w:trPr>
        <w:tc>
          <w:tcPr>
            <w:tcW w:w="4361" w:type="dxa"/>
            <w:shd w:val="clear" w:color="auto" w:fill="FFFFFF"/>
          </w:tcPr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  <w:r w:rsidRPr="00037C93">
              <w:t>2. Оперативный контроль</w:t>
            </w:r>
          </w:p>
        </w:tc>
        <w:tc>
          <w:tcPr>
            <w:tcW w:w="3483" w:type="dxa"/>
            <w:shd w:val="clear" w:color="auto" w:fill="FFFFFF"/>
          </w:tcPr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  <w:r w:rsidRPr="00037C93">
              <w:t>по мере необходимости</w:t>
            </w:r>
          </w:p>
        </w:tc>
        <w:tc>
          <w:tcPr>
            <w:tcW w:w="7376" w:type="dxa"/>
            <w:shd w:val="clear" w:color="auto" w:fill="FFFFFF"/>
          </w:tcPr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УСЗН МО «Цимлянский район»</w:t>
            </w:r>
          </w:p>
        </w:tc>
      </w:tr>
      <w:tr w:rsidR="00C72B29" w:rsidRPr="00696D16" w:rsidTr="00647CCA">
        <w:trPr>
          <w:trHeight w:hRule="exact" w:val="553"/>
        </w:trPr>
        <w:tc>
          <w:tcPr>
            <w:tcW w:w="4361" w:type="dxa"/>
            <w:shd w:val="clear" w:color="auto" w:fill="FFFFFF"/>
          </w:tcPr>
          <w:p w:rsidR="00C72B29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  <w:r w:rsidRPr="00037C93">
              <w:t xml:space="preserve">3. Проверка выполнения муниципального </w:t>
            </w:r>
          </w:p>
          <w:p w:rsidR="00C72B29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  <w:r>
              <w:t xml:space="preserve">   з</w:t>
            </w:r>
            <w:r w:rsidRPr="00037C93">
              <w:t>адания</w:t>
            </w:r>
          </w:p>
          <w:p w:rsidR="00C72B29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</w:p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83" w:type="dxa"/>
            <w:shd w:val="clear" w:color="auto" w:fill="FFFFFF"/>
          </w:tcPr>
          <w:p w:rsidR="00C72B29" w:rsidRPr="00037C93" w:rsidRDefault="00C72B29" w:rsidP="00DD1AC7">
            <w:pPr>
              <w:autoSpaceDE w:val="0"/>
              <w:autoSpaceDN w:val="0"/>
              <w:adjustRightInd w:val="0"/>
              <w:spacing w:line="235" w:lineRule="auto"/>
            </w:pPr>
            <w:r w:rsidRPr="00037C93">
              <w:t xml:space="preserve">согласно плану проверок </w:t>
            </w:r>
          </w:p>
        </w:tc>
        <w:tc>
          <w:tcPr>
            <w:tcW w:w="7376" w:type="dxa"/>
            <w:shd w:val="clear" w:color="auto" w:fill="FFFFFF"/>
          </w:tcPr>
          <w:p w:rsidR="00C72B29" w:rsidRDefault="00C72B29" w:rsidP="00DD1AC7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УСЗН МО «Цимлянский район»</w:t>
            </w:r>
          </w:p>
          <w:p w:rsidR="00E610B9" w:rsidRDefault="00E610B9" w:rsidP="00DD1AC7">
            <w:pPr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E610B9" w:rsidRDefault="00E610B9" w:rsidP="00DD1AC7">
            <w:pPr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E610B9" w:rsidRDefault="00E610B9" w:rsidP="00DD1AC7">
            <w:pPr>
              <w:autoSpaceDE w:val="0"/>
              <w:autoSpaceDN w:val="0"/>
              <w:adjustRightInd w:val="0"/>
              <w:spacing w:line="235" w:lineRule="auto"/>
              <w:jc w:val="both"/>
            </w:pPr>
          </w:p>
          <w:p w:rsidR="00E610B9" w:rsidRPr="00037C93" w:rsidRDefault="00E610B9" w:rsidP="00DD1AC7">
            <w:pPr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</w:tbl>
    <w:p w:rsidR="00C72B29" w:rsidRPr="007660AE" w:rsidRDefault="00CA77E3" w:rsidP="00DD1AC7">
      <w:pPr>
        <w:keepNext/>
        <w:pageBreakBefore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4</w:t>
      </w:r>
      <w:r w:rsidR="00C72B29" w:rsidRPr="00FC339D">
        <w:rPr>
          <w:b/>
          <w:bCs/>
          <w:color w:val="000000"/>
          <w:sz w:val="28"/>
          <w:szCs w:val="28"/>
          <w:shd w:val="clear" w:color="auto" w:fill="FFFFFF"/>
        </w:rPr>
        <w:t>. Требования к отчетности о выполнении муниципального задания</w:t>
      </w:r>
      <w:r w:rsidR="00C72B29"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C72B29" w:rsidRPr="007660AE">
        <w:rPr>
          <w:bCs/>
          <w:color w:val="000000"/>
          <w:sz w:val="28"/>
          <w:szCs w:val="28"/>
          <w:shd w:val="clear" w:color="auto" w:fill="FFFFFF"/>
        </w:rPr>
        <w:t xml:space="preserve">Постановление Администрации Цимлянского района   </w:t>
      </w:r>
      <w:r w:rsidR="008445F3">
        <w:rPr>
          <w:bCs/>
          <w:color w:val="000000"/>
          <w:sz w:val="28"/>
          <w:szCs w:val="28"/>
          <w:shd w:val="clear" w:color="auto" w:fill="FFFFFF"/>
        </w:rPr>
        <w:t xml:space="preserve">от 23.10.2015 №604 «О </w:t>
      </w:r>
      <w:r w:rsidR="00C72B29">
        <w:rPr>
          <w:bCs/>
          <w:color w:val="000000"/>
          <w:sz w:val="28"/>
          <w:szCs w:val="28"/>
          <w:shd w:val="clear" w:color="auto" w:fill="FFFFFF"/>
        </w:rPr>
        <w:t>порядке формирования муниципального задания на оказание муниципальных услуг (выполнение работ) в отношении  муниципальных учреждений Цимлянского района и финансового обеспечения выполнения муниципального задания»</w:t>
      </w:r>
      <w:r w:rsidR="00883478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72B29" w:rsidRDefault="00C72B29" w:rsidP="00DD1AC7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FC339D">
        <w:rPr>
          <w:b/>
          <w:bCs/>
          <w:color w:val="000000"/>
          <w:sz w:val="28"/>
          <w:szCs w:val="28"/>
          <w:shd w:val="clear" w:color="auto" w:fill="FFFFFF"/>
        </w:rPr>
        <w:t xml:space="preserve">4.1. Периодичность представления отчетов </w:t>
      </w:r>
      <w:proofErr w:type="spellStart"/>
      <w:r w:rsidRPr="00FC339D">
        <w:rPr>
          <w:b/>
          <w:bCs/>
          <w:color w:val="000000"/>
          <w:sz w:val="28"/>
          <w:szCs w:val="28"/>
          <w:shd w:val="clear" w:color="auto" w:fill="FFFFFF"/>
        </w:rPr>
        <w:t>овыполнении</w:t>
      </w:r>
      <w:proofErr w:type="spellEnd"/>
      <w:r w:rsidRPr="00FC339D"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задания</w:t>
      </w:r>
    </w:p>
    <w:p w:rsidR="00C72B29" w:rsidRPr="001E57B7" w:rsidRDefault="00C72B29" w:rsidP="00DD1AC7">
      <w:pPr>
        <w:autoSpaceDE w:val="0"/>
        <w:autoSpaceDN w:val="0"/>
        <w:adjustRightInd w:val="0"/>
        <w:spacing w:line="235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1E57B7">
        <w:rPr>
          <w:sz w:val="28"/>
          <w:szCs w:val="28"/>
        </w:rPr>
        <w:t>Отчетным периодом является квартал (ежеквартально в срок до 10 числа месяца, следующего за отчетным периодом; ежегодно в срок до 20 января года, следующего за отчетным).</w:t>
      </w:r>
      <w:proofErr w:type="gramEnd"/>
    </w:p>
    <w:p w:rsidR="00C72B29" w:rsidRPr="00FC339D" w:rsidRDefault="00C72B29" w:rsidP="00DD1AC7">
      <w:pPr>
        <w:keepNext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FC339D">
        <w:rPr>
          <w:b/>
          <w:bCs/>
          <w:color w:val="000000"/>
          <w:sz w:val="28"/>
          <w:szCs w:val="28"/>
          <w:shd w:val="clear" w:color="auto" w:fill="FFFFFF"/>
        </w:rPr>
        <w:t>4.2. Сроки представления отчетов о выполнении муниципального задания</w:t>
      </w:r>
    </w:p>
    <w:p w:rsidR="00C72B29" w:rsidRPr="00072642" w:rsidRDefault="00C72B29" w:rsidP="00DD1AC7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072642">
        <w:rPr>
          <w:bCs/>
          <w:color w:val="000000"/>
          <w:sz w:val="28"/>
          <w:szCs w:val="28"/>
          <w:shd w:val="clear" w:color="auto" w:fill="FFFFFF"/>
        </w:rPr>
        <w:t>В соответствии с постановле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нием Администрации Цимлянского  </w:t>
      </w:r>
      <w:r w:rsidR="008445F3" w:rsidRPr="007660AE">
        <w:rPr>
          <w:bCs/>
          <w:color w:val="000000"/>
          <w:sz w:val="28"/>
          <w:szCs w:val="28"/>
          <w:shd w:val="clear" w:color="auto" w:fill="FFFFFF"/>
        </w:rPr>
        <w:t xml:space="preserve">района   </w:t>
      </w:r>
      <w:r w:rsidR="008445F3">
        <w:rPr>
          <w:bCs/>
          <w:color w:val="000000"/>
          <w:sz w:val="28"/>
          <w:szCs w:val="28"/>
          <w:shd w:val="clear" w:color="auto" w:fill="FFFFFF"/>
        </w:rPr>
        <w:t xml:space="preserve">от 23.10.2015 </w:t>
      </w:r>
      <w:r w:rsidRPr="00072642">
        <w:rPr>
          <w:bCs/>
          <w:color w:val="000000"/>
          <w:sz w:val="28"/>
          <w:szCs w:val="28"/>
          <w:shd w:val="clear" w:color="auto" w:fill="FFFFFF"/>
        </w:rPr>
        <w:t xml:space="preserve">№ </w:t>
      </w:r>
      <w:r>
        <w:rPr>
          <w:bCs/>
          <w:color w:val="000000"/>
          <w:sz w:val="28"/>
          <w:szCs w:val="28"/>
          <w:shd w:val="clear" w:color="auto" w:fill="FFFFFF"/>
        </w:rPr>
        <w:t>604</w:t>
      </w:r>
      <w:r w:rsidRPr="00072642">
        <w:rPr>
          <w:bCs/>
          <w:color w:val="000000"/>
          <w:sz w:val="28"/>
          <w:szCs w:val="28"/>
          <w:shd w:val="clear" w:color="auto" w:fill="FFFFFF"/>
        </w:rPr>
        <w:t xml:space="preserve"> «О порядке формировани</w:t>
      </w:r>
      <w:r>
        <w:rPr>
          <w:bCs/>
          <w:color w:val="000000"/>
          <w:sz w:val="28"/>
          <w:szCs w:val="28"/>
          <w:shd w:val="clear" w:color="auto" w:fill="FFFFFF"/>
        </w:rPr>
        <w:t>я муниципального задания на оказание муниципальных услуг (выполнение работ) в отношении муниципальных учреждений Цимлянского</w:t>
      </w:r>
      <w:r w:rsidRPr="00072642">
        <w:rPr>
          <w:bCs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 финансового обеспечения выполнения муниципального задания</w:t>
      </w:r>
      <w:r w:rsidRPr="00072642">
        <w:rPr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C72B29" w:rsidRDefault="00C72B29" w:rsidP="00DD1AC7">
      <w:pPr>
        <w:keepNext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FC339D">
        <w:rPr>
          <w:b/>
          <w:bCs/>
          <w:color w:val="000000"/>
          <w:sz w:val="28"/>
          <w:szCs w:val="28"/>
          <w:shd w:val="clear" w:color="auto" w:fill="FFFFFF"/>
        </w:rPr>
        <w:t xml:space="preserve">4.3.  Иные требования к отчетности о выполнении муниципального задания </w:t>
      </w:r>
    </w:p>
    <w:p w:rsidR="00C72B29" w:rsidRDefault="00C72B29" w:rsidP="00DD1AC7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7660AE">
        <w:rPr>
          <w:bCs/>
          <w:color w:val="000000"/>
          <w:sz w:val="28"/>
          <w:szCs w:val="28"/>
          <w:shd w:val="clear" w:color="auto" w:fill="FFFFFF"/>
        </w:rPr>
        <w:t>Пояснительная записка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 наличием в ней:</w:t>
      </w:r>
    </w:p>
    <w:p w:rsidR="00C72B29" w:rsidRDefault="00C72B29" w:rsidP="007660AE">
      <w:pPr>
        <w:keepNext/>
        <w:numPr>
          <w:ilvl w:val="0"/>
          <w:numId w:val="1"/>
        </w:num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выводов, характеризующих причины отклонения показателей объемов и качества, утвержденных в муниципальном задании;</w:t>
      </w:r>
    </w:p>
    <w:p w:rsidR="00C72B29" w:rsidRPr="007660AE" w:rsidRDefault="00C72B29" w:rsidP="007660AE">
      <w:pPr>
        <w:keepNext/>
        <w:numPr>
          <w:ilvl w:val="0"/>
          <w:numId w:val="1"/>
        </w:numPr>
        <w:outlineLvl w:val="3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предложений о мерах, необходимых для обеспечения соблюдения утвержденных в муниципальном задании показателей, их корректировки.</w:t>
      </w:r>
    </w:p>
    <w:p w:rsidR="00C72B29" w:rsidRDefault="00C72B29" w:rsidP="00DD1AC7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FC339D">
        <w:rPr>
          <w:b/>
          <w:bCs/>
          <w:color w:val="000000"/>
          <w:sz w:val="28"/>
          <w:szCs w:val="28"/>
          <w:shd w:val="clear" w:color="auto" w:fill="FFFFFF"/>
        </w:rPr>
        <w:t>5. Иные показатели, связанные с выполнением муниципального задания</w:t>
      </w:r>
    </w:p>
    <w:p w:rsidR="00C72B29" w:rsidRPr="00D87690" w:rsidRDefault="00C72B29" w:rsidP="00DD1AC7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>По отдельному запросу управления социальной защиты населения муниципального образования «Цимлянский район» Ростовской области, учреждение представляет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A77E3" w:rsidRPr="004D241D" w:rsidRDefault="00CA77E3" w:rsidP="00CA77E3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kern w:val="2"/>
          <w:sz w:val="24"/>
          <w:szCs w:val="24"/>
          <w:shd w:val="clear" w:color="auto" w:fill="FFFFFF"/>
        </w:rPr>
        <w:t>Номер государственного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CA77E3" w:rsidRPr="004D241D" w:rsidRDefault="00CA77E3" w:rsidP="00CA77E3">
      <w:pPr>
        <w:jc w:val="both"/>
        <w:rPr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задания на оказание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муниципально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</w:rPr>
        <w:t>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услуги (услуг) и содержит требования к оказанию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муниципальных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услуг с указанием порядкового номера раздела.</w:t>
      </w:r>
    </w:p>
    <w:p w:rsidR="00CA77E3" w:rsidRPr="004D241D" w:rsidRDefault="00CA77E3" w:rsidP="00CA77E3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при установлении показателей, характеризующих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услуги, в общероссийских базовых (отраслевых) перечнях или региональном перечне.</w:t>
      </w:r>
    </w:p>
    <w:p w:rsidR="00CA77E3" w:rsidRPr="004D241D" w:rsidRDefault="00CA77E3" w:rsidP="00CA77E3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CA77E3" w:rsidRPr="004D241D" w:rsidRDefault="00CA77E3" w:rsidP="00CA77E3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в соответствии с кодом, указанным в общероссийских базовых (отраслевых) перечнях или в региональном перечне </w:t>
      </w:r>
      <w:r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(при наличии).</w:t>
      </w:r>
    </w:p>
    <w:p w:rsidR="00CA77E3" w:rsidRPr="004D241D" w:rsidRDefault="00CA77E3" w:rsidP="00CA77E3">
      <w:pPr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>6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</w:t>
      </w:r>
      <w:r>
        <w:rPr>
          <w:color w:val="000000"/>
          <w:kern w:val="2"/>
          <w:sz w:val="24"/>
          <w:szCs w:val="24"/>
          <w:shd w:val="clear" w:color="auto" w:fill="FFFFFF"/>
        </w:rPr>
        <w:t>,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если единицей объема работы является работа в целом, показатель не указывается.</w:t>
      </w:r>
    </w:p>
    <w:p w:rsidR="00CA77E3" w:rsidRPr="004D241D" w:rsidRDefault="00CA77E3" w:rsidP="00CA77E3">
      <w:pPr>
        <w:jc w:val="both"/>
        <w:outlineLvl w:val="3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7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</w:rPr>
        <w:t>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работы (работ) и содержит требования </w:t>
      </w:r>
      <w:r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CA77E3" w:rsidRPr="004D241D" w:rsidRDefault="00CA77E3" w:rsidP="00CA77E3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работы, в региональном перечне.</w:t>
      </w:r>
    </w:p>
    <w:p w:rsidR="00CA77E3" w:rsidRPr="004D241D" w:rsidRDefault="00CA77E3" w:rsidP="00CA77E3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У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казывается показатель, характеризующий содержание работы, включенной в региональный перечень.</w:t>
      </w:r>
    </w:p>
    <w:p w:rsidR="00CA77E3" w:rsidRPr="004D241D" w:rsidRDefault="00CA77E3" w:rsidP="00CA77E3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в целом по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муниципальному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заданию.</w:t>
      </w:r>
    </w:p>
    <w:p w:rsidR="00CA77E3" w:rsidRPr="007D3151" w:rsidRDefault="00CA77E3" w:rsidP="00CA77E3">
      <w:pPr>
        <w:jc w:val="both"/>
        <w:rPr>
          <w:kern w:val="2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В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муниципальных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бюджетных и (или) автономных учреждений, главным распорядителем средств бюджета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муниципального района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, в ведении которого находятся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муниципальные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казенные учреждения,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задания, не заполняются».</w:t>
      </w: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E610B9" w:rsidRDefault="00E610B9" w:rsidP="00E610B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Директор МБУ «ЦСО» Цимлянского района       ____________________             С.Б. Погосян</w:t>
      </w:r>
    </w:p>
    <w:p w:rsidR="00E610B9" w:rsidRDefault="00E610B9" w:rsidP="00E610B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(должность)                                                               (подпись)     </w:t>
      </w: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p w:rsidR="00C72B29" w:rsidRDefault="00C72B29" w:rsidP="00DD1AC7">
      <w:pPr>
        <w:widowControl w:val="0"/>
        <w:jc w:val="both"/>
        <w:rPr>
          <w:sz w:val="24"/>
          <w:szCs w:val="24"/>
        </w:rPr>
      </w:pPr>
    </w:p>
    <w:sectPr w:rsidR="00C72B29" w:rsidSect="00E610B9">
      <w:footerReference w:type="default" r:id="rId9"/>
      <w:footerReference w:type="first" r:id="rId10"/>
      <w:pgSz w:w="16838" w:h="11906" w:orient="landscape"/>
      <w:pgMar w:top="993" w:right="902" w:bottom="426" w:left="72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33" w:rsidRDefault="008C7333">
      <w:r>
        <w:separator/>
      </w:r>
    </w:p>
  </w:endnote>
  <w:endnote w:type="continuationSeparator" w:id="0">
    <w:p w:rsidR="008C7333" w:rsidRDefault="008C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D5" w:rsidRDefault="002279FA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D54D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2B5D">
      <w:rPr>
        <w:rStyle w:val="ab"/>
        <w:noProof/>
      </w:rPr>
      <w:t>13</w:t>
    </w:r>
    <w:r>
      <w:rPr>
        <w:rStyle w:val="ab"/>
      </w:rPr>
      <w:fldChar w:fldCharType="end"/>
    </w:r>
  </w:p>
  <w:p w:rsidR="00BD54D5" w:rsidRDefault="00BD54D5" w:rsidP="00665A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108638"/>
      <w:docPartObj>
        <w:docPartGallery w:val="Page Numbers (Bottom of Page)"/>
        <w:docPartUnique/>
      </w:docPartObj>
    </w:sdtPr>
    <w:sdtEndPr/>
    <w:sdtContent>
      <w:p w:rsidR="00E610B9" w:rsidRDefault="00E610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5D">
          <w:rPr>
            <w:noProof/>
          </w:rPr>
          <w:t>2</w:t>
        </w:r>
        <w:r>
          <w:fldChar w:fldCharType="end"/>
        </w:r>
      </w:p>
    </w:sdtContent>
  </w:sdt>
  <w:p w:rsidR="00E610B9" w:rsidRDefault="00E610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33" w:rsidRDefault="008C7333">
      <w:r>
        <w:separator/>
      </w:r>
    </w:p>
  </w:footnote>
  <w:footnote w:type="continuationSeparator" w:id="0">
    <w:p w:rsidR="008C7333" w:rsidRDefault="008C7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36477DA9"/>
    <w:multiLevelType w:val="hybridMultilevel"/>
    <w:tmpl w:val="2FD8E8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C7"/>
    <w:rsid w:val="000005B8"/>
    <w:rsid w:val="00003B0D"/>
    <w:rsid w:val="000058C8"/>
    <w:rsid w:val="000067D7"/>
    <w:rsid w:val="00014836"/>
    <w:rsid w:val="00037C93"/>
    <w:rsid w:val="00040175"/>
    <w:rsid w:val="00042414"/>
    <w:rsid w:val="000437CB"/>
    <w:rsid w:val="00050C8B"/>
    <w:rsid w:val="000553CB"/>
    <w:rsid w:val="00055658"/>
    <w:rsid w:val="0005680E"/>
    <w:rsid w:val="000676E0"/>
    <w:rsid w:val="00072471"/>
    <w:rsid w:val="00072642"/>
    <w:rsid w:val="00073812"/>
    <w:rsid w:val="000813B6"/>
    <w:rsid w:val="00091592"/>
    <w:rsid w:val="000948EE"/>
    <w:rsid w:val="000A1D2A"/>
    <w:rsid w:val="000A6888"/>
    <w:rsid w:val="000B1078"/>
    <w:rsid w:val="000B1E8F"/>
    <w:rsid w:val="000B3952"/>
    <w:rsid w:val="000B3C5E"/>
    <w:rsid w:val="000B4EB6"/>
    <w:rsid w:val="000B53DD"/>
    <w:rsid w:val="000C00C6"/>
    <w:rsid w:val="000C5C42"/>
    <w:rsid w:val="000C6948"/>
    <w:rsid w:val="000D08B2"/>
    <w:rsid w:val="000D157C"/>
    <w:rsid w:val="000D277C"/>
    <w:rsid w:val="000E1E20"/>
    <w:rsid w:val="000E4922"/>
    <w:rsid w:val="000E5F10"/>
    <w:rsid w:val="000F06A4"/>
    <w:rsid w:val="000F62F9"/>
    <w:rsid w:val="0010321F"/>
    <w:rsid w:val="001157AE"/>
    <w:rsid w:val="001228AE"/>
    <w:rsid w:val="00123961"/>
    <w:rsid w:val="001307B1"/>
    <w:rsid w:val="001312D1"/>
    <w:rsid w:val="0013133D"/>
    <w:rsid w:val="00131718"/>
    <w:rsid w:val="001329BF"/>
    <w:rsid w:val="00135B69"/>
    <w:rsid w:val="00151EBB"/>
    <w:rsid w:val="001532E8"/>
    <w:rsid w:val="00153E1D"/>
    <w:rsid w:val="001540BC"/>
    <w:rsid w:val="001622DD"/>
    <w:rsid w:val="00176E79"/>
    <w:rsid w:val="00184E27"/>
    <w:rsid w:val="0019006B"/>
    <w:rsid w:val="001926FC"/>
    <w:rsid w:val="0019306B"/>
    <w:rsid w:val="001969E4"/>
    <w:rsid w:val="001A0C17"/>
    <w:rsid w:val="001A1B4E"/>
    <w:rsid w:val="001A49DD"/>
    <w:rsid w:val="001A6DA5"/>
    <w:rsid w:val="001A7BFD"/>
    <w:rsid w:val="001B2409"/>
    <w:rsid w:val="001B46ED"/>
    <w:rsid w:val="001B527A"/>
    <w:rsid w:val="001B592D"/>
    <w:rsid w:val="001B61C1"/>
    <w:rsid w:val="001C1398"/>
    <w:rsid w:val="001C39A5"/>
    <w:rsid w:val="001C39F9"/>
    <w:rsid w:val="001C75BB"/>
    <w:rsid w:val="001D0211"/>
    <w:rsid w:val="001D6BF2"/>
    <w:rsid w:val="001D6D0D"/>
    <w:rsid w:val="001E0926"/>
    <w:rsid w:val="001E0EB0"/>
    <w:rsid w:val="001E57B7"/>
    <w:rsid w:val="001E7744"/>
    <w:rsid w:val="001E7D7F"/>
    <w:rsid w:val="001F5743"/>
    <w:rsid w:val="002015E3"/>
    <w:rsid w:val="002015F0"/>
    <w:rsid w:val="00201A4C"/>
    <w:rsid w:val="00203618"/>
    <w:rsid w:val="00204667"/>
    <w:rsid w:val="002052ED"/>
    <w:rsid w:val="00206936"/>
    <w:rsid w:val="002079AD"/>
    <w:rsid w:val="00220B65"/>
    <w:rsid w:val="00223BD0"/>
    <w:rsid w:val="00223FCB"/>
    <w:rsid w:val="00227415"/>
    <w:rsid w:val="002279FA"/>
    <w:rsid w:val="002355C2"/>
    <w:rsid w:val="0024187C"/>
    <w:rsid w:val="002428A4"/>
    <w:rsid w:val="002439FE"/>
    <w:rsid w:val="0024560C"/>
    <w:rsid w:val="00245E97"/>
    <w:rsid w:val="00253935"/>
    <w:rsid w:val="00257360"/>
    <w:rsid w:val="002647E0"/>
    <w:rsid w:val="0026768C"/>
    <w:rsid w:val="002702E3"/>
    <w:rsid w:val="0027683B"/>
    <w:rsid w:val="00280DFB"/>
    <w:rsid w:val="00287212"/>
    <w:rsid w:val="00290E92"/>
    <w:rsid w:val="002925FE"/>
    <w:rsid w:val="0029301B"/>
    <w:rsid w:val="00293EBE"/>
    <w:rsid w:val="0029470B"/>
    <w:rsid w:val="002957A0"/>
    <w:rsid w:val="002A642E"/>
    <w:rsid w:val="002B15BD"/>
    <w:rsid w:val="002B22E6"/>
    <w:rsid w:val="002B5BB9"/>
    <w:rsid w:val="002B6AE4"/>
    <w:rsid w:val="002B75E1"/>
    <w:rsid w:val="002C2DF4"/>
    <w:rsid w:val="002C425F"/>
    <w:rsid w:val="002C4D2C"/>
    <w:rsid w:val="002C6052"/>
    <w:rsid w:val="002C6C4B"/>
    <w:rsid w:val="002D180B"/>
    <w:rsid w:val="002D319D"/>
    <w:rsid w:val="002D404A"/>
    <w:rsid w:val="002D51FC"/>
    <w:rsid w:val="002D5C3E"/>
    <w:rsid w:val="002E4312"/>
    <w:rsid w:val="002F0F0D"/>
    <w:rsid w:val="002F2704"/>
    <w:rsid w:val="002F4D57"/>
    <w:rsid w:val="002F618C"/>
    <w:rsid w:val="00305371"/>
    <w:rsid w:val="00305399"/>
    <w:rsid w:val="003069E9"/>
    <w:rsid w:val="003077EB"/>
    <w:rsid w:val="003104D2"/>
    <w:rsid w:val="00310A25"/>
    <w:rsid w:val="00310B50"/>
    <w:rsid w:val="00311C1E"/>
    <w:rsid w:val="003141A0"/>
    <w:rsid w:val="00315B95"/>
    <w:rsid w:val="003212D7"/>
    <w:rsid w:val="00321E4B"/>
    <w:rsid w:val="00322AF8"/>
    <w:rsid w:val="00325F72"/>
    <w:rsid w:val="00330C1E"/>
    <w:rsid w:val="00330EF4"/>
    <w:rsid w:val="00331003"/>
    <w:rsid w:val="00331E18"/>
    <w:rsid w:val="00331F49"/>
    <w:rsid w:val="00334FCF"/>
    <w:rsid w:val="003402B7"/>
    <w:rsid w:val="003408B7"/>
    <w:rsid w:val="00344505"/>
    <w:rsid w:val="00350EC9"/>
    <w:rsid w:val="003551F3"/>
    <w:rsid w:val="00356814"/>
    <w:rsid w:val="00361865"/>
    <w:rsid w:val="003629F0"/>
    <w:rsid w:val="00373B82"/>
    <w:rsid w:val="003821C4"/>
    <w:rsid w:val="00387896"/>
    <w:rsid w:val="00392201"/>
    <w:rsid w:val="00395B99"/>
    <w:rsid w:val="003A6165"/>
    <w:rsid w:val="003B046E"/>
    <w:rsid w:val="003B0B63"/>
    <w:rsid w:val="003B134E"/>
    <w:rsid w:val="003B7186"/>
    <w:rsid w:val="003C4042"/>
    <w:rsid w:val="003D1FAB"/>
    <w:rsid w:val="003D20CF"/>
    <w:rsid w:val="003D3FC8"/>
    <w:rsid w:val="003E5644"/>
    <w:rsid w:val="003E6D2C"/>
    <w:rsid w:val="003F0051"/>
    <w:rsid w:val="003F0A96"/>
    <w:rsid w:val="003F1149"/>
    <w:rsid w:val="003F731F"/>
    <w:rsid w:val="004111BA"/>
    <w:rsid w:val="0041311A"/>
    <w:rsid w:val="004142DC"/>
    <w:rsid w:val="00420D35"/>
    <w:rsid w:val="0042489B"/>
    <w:rsid w:val="00425525"/>
    <w:rsid w:val="00427B3E"/>
    <w:rsid w:val="004311F0"/>
    <w:rsid w:val="00434DC0"/>
    <w:rsid w:val="004400BF"/>
    <w:rsid w:val="00440388"/>
    <w:rsid w:val="00442AFB"/>
    <w:rsid w:val="00447757"/>
    <w:rsid w:val="00447BE1"/>
    <w:rsid w:val="004511C4"/>
    <w:rsid w:val="004533FE"/>
    <w:rsid w:val="004555ED"/>
    <w:rsid w:val="00456243"/>
    <w:rsid w:val="004576CA"/>
    <w:rsid w:val="00461035"/>
    <w:rsid w:val="004647D8"/>
    <w:rsid w:val="00476F55"/>
    <w:rsid w:val="00477735"/>
    <w:rsid w:val="00481B18"/>
    <w:rsid w:val="004912A7"/>
    <w:rsid w:val="00492AA0"/>
    <w:rsid w:val="00494116"/>
    <w:rsid w:val="00495D2B"/>
    <w:rsid w:val="00496401"/>
    <w:rsid w:val="004A094F"/>
    <w:rsid w:val="004A0E12"/>
    <w:rsid w:val="004A4003"/>
    <w:rsid w:val="004B0BF8"/>
    <w:rsid w:val="004B5BC3"/>
    <w:rsid w:val="004B692F"/>
    <w:rsid w:val="004B6D70"/>
    <w:rsid w:val="004C18B2"/>
    <w:rsid w:val="004C6B39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5033F0"/>
    <w:rsid w:val="00514FF4"/>
    <w:rsid w:val="00515EE7"/>
    <w:rsid w:val="005173F2"/>
    <w:rsid w:val="00523E32"/>
    <w:rsid w:val="00526A62"/>
    <w:rsid w:val="005318D4"/>
    <w:rsid w:val="00532989"/>
    <w:rsid w:val="00536E3C"/>
    <w:rsid w:val="0054086D"/>
    <w:rsid w:val="00544BB6"/>
    <w:rsid w:val="00547E63"/>
    <w:rsid w:val="00570A36"/>
    <w:rsid w:val="0057575C"/>
    <w:rsid w:val="00577970"/>
    <w:rsid w:val="00584659"/>
    <w:rsid w:val="00587E79"/>
    <w:rsid w:val="0059029A"/>
    <w:rsid w:val="00596F2F"/>
    <w:rsid w:val="005A1DBB"/>
    <w:rsid w:val="005A5CE4"/>
    <w:rsid w:val="005A6DEA"/>
    <w:rsid w:val="005C42CB"/>
    <w:rsid w:val="005D1669"/>
    <w:rsid w:val="005D57CC"/>
    <w:rsid w:val="005D7087"/>
    <w:rsid w:val="005D7D52"/>
    <w:rsid w:val="005E5AEB"/>
    <w:rsid w:val="005F027A"/>
    <w:rsid w:val="005F541E"/>
    <w:rsid w:val="005F699F"/>
    <w:rsid w:val="006000DD"/>
    <w:rsid w:val="00605ADC"/>
    <w:rsid w:val="00613351"/>
    <w:rsid w:val="00614F56"/>
    <w:rsid w:val="00621BC3"/>
    <w:rsid w:val="00622589"/>
    <w:rsid w:val="00623424"/>
    <w:rsid w:val="0062702A"/>
    <w:rsid w:val="00633558"/>
    <w:rsid w:val="006347B8"/>
    <w:rsid w:val="00634ABB"/>
    <w:rsid w:val="00635D6B"/>
    <w:rsid w:val="00636A0C"/>
    <w:rsid w:val="0063763C"/>
    <w:rsid w:val="00646381"/>
    <w:rsid w:val="006464BD"/>
    <w:rsid w:val="00647CCA"/>
    <w:rsid w:val="006536EC"/>
    <w:rsid w:val="006558C4"/>
    <w:rsid w:val="00665A4E"/>
    <w:rsid w:val="00667613"/>
    <w:rsid w:val="00667DF1"/>
    <w:rsid w:val="006711BB"/>
    <w:rsid w:val="00672FB0"/>
    <w:rsid w:val="00675529"/>
    <w:rsid w:val="00680CE4"/>
    <w:rsid w:val="006827A9"/>
    <w:rsid w:val="00684E0A"/>
    <w:rsid w:val="00696D16"/>
    <w:rsid w:val="006A348B"/>
    <w:rsid w:val="006B451E"/>
    <w:rsid w:val="006B66FE"/>
    <w:rsid w:val="006C46BF"/>
    <w:rsid w:val="006D088E"/>
    <w:rsid w:val="006D3DBC"/>
    <w:rsid w:val="006D5717"/>
    <w:rsid w:val="006D6326"/>
    <w:rsid w:val="006E7ABF"/>
    <w:rsid w:val="00703701"/>
    <w:rsid w:val="0070774B"/>
    <w:rsid w:val="007104C4"/>
    <w:rsid w:val="00711DA7"/>
    <w:rsid w:val="0071239B"/>
    <w:rsid w:val="0072516A"/>
    <w:rsid w:val="0073091A"/>
    <w:rsid w:val="00730D79"/>
    <w:rsid w:val="00735B3A"/>
    <w:rsid w:val="00736452"/>
    <w:rsid w:val="00741F33"/>
    <w:rsid w:val="00743665"/>
    <w:rsid w:val="00745ABF"/>
    <w:rsid w:val="00751332"/>
    <w:rsid w:val="007545EB"/>
    <w:rsid w:val="00761249"/>
    <w:rsid w:val="00761694"/>
    <w:rsid w:val="007619C8"/>
    <w:rsid w:val="00762138"/>
    <w:rsid w:val="00762A67"/>
    <w:rsid w:val="0076534B"/>
    <w:rsid w:val="007660AE"/>
    <w:rsid w:val="007668BA"/>
    <w:rsid w:val="00767AD2"/>
    <w:rsid w:val="00770279"/>
    <w:rsid w:val="0077138D"/>
    <w:rsid w:val="00774A04"/>
    <w:rsid w:val="00776086"/>
    <w:rsid w:val="00776D6C"/>
    <w:rsid w:val="0078182E"/>
    <w:rsid w:val="00783B99"/>
    <w:rsid w:val="00785FD3"/>
    <w:rsid w:val="00787558"/>
    <w:rsid w:val="0079517D"/>
    <w:rsid w:val="00795E41"/>
    <w:rsid w:val="0079695D"/>
    <w:rsid w:val="007A3E5A"/>
    <w:rsid w:val="007A4730"/>
    <w:rsid w:val="007A47D8"/>
    <w:rsid w:val="007A6608"/>
    <w:rsid w:val="007A7C89"/>
    <w:rsid w:val="007B2A28"/>
    <w:rsid w:val="007B3F80"/>
    <w:rsid w:val="007B4135"/>
    <w:rsid w:val="007B63DF"/>
    <w:rsid w:val="007C0E42"/>
    <w:rsid w:val="007C2D29"/>
    <w:rsid w:val="007C411B"/>
    <w:rsid w:val="007C6F63"/>
    <w:rsid w:val="007D2FDA"/>
    <w:rsid w:val="007D4AFE"/>
    <w:rsid w:val="007D50C5"/>
    <w:rsid w:val="007D5FBD"/>
    <w:rsid w:val="007E2897"/>
    <w:rsid w:val="007E4FF5"/>
    <w:rsid w:val="007F2B5D"/>
    <w:rsid w:val="007F56DD"/>
    <w:rsid w:val="007F6167"/>
    <w:rsid w:val="00802146"/>
    <w:rsid w:val="00802BF4"/>
    <w:rsid w:val="008067EB"/>
    <w:rsid w:val="00807445"/>
    <w:rsid w:val="0081053E"/>
    <w:rsid w:val="0081135E"/>
    <w:rsid w:val="00812D35"/>
    <w:rsid w:val="00825C91"/>
    <w:rsid w:val="00840A9C"/>
    <w:rsid w:val="008445F3"/>
    <w:rsid w:val="00844F94"/>
    <w:rsid w:val="0085019F"/>
    <w:rsid w:val="0085109E"/>
    <w:rsid w:val="008531DF"/>
    <w:rsid w:val="00853CD2"/>
    <w:rsid w:val="00864DE4"/>
    <w:rsid w:val="00865921"/>
    <w:rsid w:val="008663E7"/>
    <w:rsid w:val="00870975"/>
    <w:rsid w:val="00873B8A"/>
    <w:rsid w:val="008764FF"/>
    <w:rsid w:val="00883478"/>
    <w:rsid w:val="0089074D"/>
    <w:rsid w:val="00894859"/>
    <w:rsid w:val="00894987"/>
    <w:rsid w:val="008A4AA1"/>
    <w:rsid w:val="008A6A02"/>
    <w:rsid w:val="008B04EA"/>
    <w:rsid w:val="008C0171"/>
    <w:rsid w:val="008C03F6"/>
    <w:rsid w:val="008C042D"/>
    <w:rsid w:val="008C0DF9"/>
    <w:rsid w:val="008C7333"/>
    <w:rsid w:val="008D05F9"/>
    <w:rsid w:val="008E038E"/>
    <w:rsid w:val="008E4F7F"/>
    <w:rsid w:val="008E5322"/>
    <w:rsid w:val="008E55EC"/>
    <w:rsid w:val="008E5AAA"/>
    <w:rsid w:val="008E7746"/>
    <w:rsid w:val="008F2EAA"/>
    <w:rsid w:val="008F4FB5"/>
    <w:rsid w:val="008F619D"/>
    <w:rsid w:val="00900C88"/>
    <w:rsid w:val="00911C3F"/>
    <w:rsid w:val="0091308C"/>
    <w:rsid w:val="00920540"/>
    <w:rsid w:val="00920FB5"/>
    <w:rsid w:val="00922217"/>
    <w:rsid w:val="009248D8"/>
    <w:rsid w:val="00934AF9"/>
    <w:rsid w:val="00935666"/>
    <w:rsid w:val="00936DE3"/>
    <w:rsid w:val="00936F4D"/>
    <w:rsid w:val="00944C99"/>
    <w:rsid w:val="00945130"/>
    <w:rsid w:val="009550E1"/>
    <w:rsid w:val="00957024"/>
    <w:rsid w:val="00957ABE"/>
    <w:rsid w:val="00960AA9"/>
    <w:rsid w:val="00965163"/>
    <w:rsid w:val="0096697E"/>
    <w:rsid w:val="0097271F"/>
    <w:rsid w:val="00974407"/>
    <w:rsid w:val="00975A79"/>
    <w:rsid w:val="00980ECA"/>
    <w:rsid w:val="00982DC4"/>
    <w:rsid w:val="0099026B"/>
    <w:rsid w:val="0099211C"/>
    <w:rsid w:val="00992888"/>
    <w:rsid w:val="0099301F"/>
    <w:rsid w:val="00993EF4"/>
    <w:rsid w:val="0099599C"/>
    <w:rsid w:val="00996BA8"/>
    <w:rsid w:val="009A254F"/>
    <w:rsid w:val="009A2761"/>
    <w:rsid w:val="009A3603"/>
    <w:rsid w:val="009A3B08"/>
    <w:rsid w:val="009A4F9F"/>
    <w:rsid w:val="009A5C11"/>
    <w:rsid w:val="009B0188"/>
    <w:rsid w:val="009B11E4"/>
    <w:rsid w:val="009B7D13"/>
    <w:rsid w:val="009C6BB5"/>
    <w:rsid w:val="009C758D"/>
    <w:rsid w:val="009D3A42"/>
    <w:rsid w:val="009D682E"/>
    <w:rsid w:val="009D7718"/>
    <w:rsid w:val="009F28F8"/>
    <w:rsid w:val="009F53FC"/>
    <w:rsid w:val="00A028D8"/>
    <w:rsid w:val="00A02B3B"/>
    <w:rsid w:val="00A048F6"/>
    <w:rsid w:val="00A0730D"/>
    <w:rsid w:val="00A15A6E"/>
    <w:rsid w:val="00A20A41"/>
    <w:rsid w:val="00A21D35"/>
    <w:rsid w:val="00A2268F"/>
    <w:rsid w:val="00A23923"/>
    <w:rsid w:val="00A23ECD"/>
    <w:rsid w:val="00A249D7"/>
    <w:rsid w:val="00A27BC8"/>
    <w:rsid w:val="00A30373"/>
    <w:rsid w:val="00A31724"/>
    <w:rsid w:val="00A45742"/>
    <w:rsid w:val="00A5023A"/>
    <w:rsid w:val="00A51C29"/>
    <w:rsid w:val="00A54221"/>
    <w:rsid w:val="00A62C8A"/>
    <w:rsid w:val="00A64320"/>
    <w:rsid w:val="00A64977"/>
    <w:rsid w:val="00A66741"/>
    <w:rsid w:val="00A667B1"/>
    <w:rsid w:val="00A761D6"/>
    <w:rsid w:val="00A8030E"/>
    <w:rsid w:val="00A806B6"/>
    <w:rsid w:val="00A9194E"/>
    <w:rsid w:val="00A93773"/>
    <w:rsid w:val="00AA0CA0"/>
    <w:rsid w:val="00AA45F0"/>
    <w:rsid w:val="00AA7EF5"/>
    <w:rsid w:val="00AB0159"/>
    <w:rsid w:val="00AB32C0"/>
    <w:rsid w:val="00AB5B8E"/>
    <w:rsid w:val="00AC06AE"/>
    <w:rsid w:val="00AC351C"/>
    <w:rsid w:val="00AC4B59"/>
    <w:rsid w:val="00AC539A"/>
    <w:rsid w:val="00AE739F"/>
    <w:rsid w:val="00AF1AFD"/>
    <w:rsid w:val="00AF5393"/>
    <w:rsid w:val="00B01499"/>
    <w:rsid w:val="00B03D20"/>
    <w:rsid w:val="00B07968"/>
    <w:rsid w:val="00B226AF"/>
    <w:rsid w:val="00B24F46"/>
    <w:rsid w:val="00B27189"/>
    <w:rsid w:val="00B30178"/>
    <w:rsid w:val="00B36F56"/>
    <w:rsid w:val="00B4242C"/>
    <w:rsid w:val="00B43F37"/>
    <w:rsid w:val="00B473A7"/>
    <w:rsid w:val="00B51CE3"/>
    <w:rsid w:val="00B52A70"/>
    <w:rsid w:val="00B53093"/>
    <w:rsid w:val="00B538A6"/>
    <w:rsid w:val="00B55DFE"/>
    <w:rsid w:val="00B560C3"/>
    <w:rsid w:val="00B56AAF"/>
    <w:rsid w:val="00B60AAE"/>
    <w:rsid w:val="00B625CB"/>
    <w:rsid w:val="00B67297"/>
    <w:rsid w:val="00B673F2"/>
    <w:rsid w:val="00B72429"/>
    <w:rsid w:val="00B72538"/>
    <w:rsid w:val="00B77947"/>
    <w:rsid w:val="00B8529F"/>
    <w:rsid w:val="00B91E3F"/>
    <w:rsid w:val="00B9373A"/>
    <w:rsid w:val="00B960B2"/>
    <w:rsid w:val="00BA0F1D"/>
    <w:rsid w:val="00BA2E04"/>
    <w:rsid w:val="00BA37F7"/>
    <w:rsid w:val="00BA3E13"/>
    <w:rsid w:val="00BC11A1"/>
    <w:rsid w:val="00BC3E54"/>
    <w:rsid w:val="00BC48A0"/>
    <w:rsid w:val="00BD03E3"/>
    <w:rsid w:val="00BD2E45"/>
    <w:rsid w:val="00BD54D5"/>
    <w:rsid w:val="00BE04BD"/>
    <w:rsid w:val="00BE2AC6"/>
    <w:rsid w:val="00BE434C"/>
    <w:rsid w:val="00BF279A"/>
    <w:rsid w:val="00BF7A65"/>
    <w:rsid w:val="00C07DF8"/>
    <w:rsid w:val="00C10A10"/>
    <w:rsid w:val="00C16A21"/>
    <w:rsid w:val="00C171DF"/>
    <w:rsid w:val="00C205EF"/>
    <w:rsid w:val="00C213F4"/>
    <w:rsid w:val="00C21F71"/>
    <w:rsid w:val="00C230A2"/>
    <w:rsid w:val="00C327FC"/>
    <w:rsid w:val="00C34E20"/>
    <w:rsid w:val="00C422AC"/>
    <w:rsid w:val="00C43085"/>
    <w:rsid w:val="00C43AB1"/>
    <w:rsid w:val="00C45CD8"/>
    <w:rsid w:val="00C45F79"/>
    <w:rsid w:val="00C470D7"/>
    <w:rsid w:val="00C47957"/>
    <w:rsid w:val="00C54A49"/>
    <w:rsid w:val="00C56ED2"/>
    <w:rsid w:val="00C71B9F"/>
    <w:rsid w:val="00C72B29"/>
    <w:rsid w:val="00C77C7A"/>
    <w:rsid w:val="00C84BA5"/>
    <w:rsid w:val="00C900DC"/>
    <w:rsid w:val="00C904E9"/>
    <w:rsid w:val="00C9780C"/>
    <w:rsid w:val="00CA0062"/>
    <w:rsid w:val="00CA77E3"/>
    <w:rsid w:val="00CB13AC"/>
    <w:rsid w:val="00CB22E0"/>
    <w:rsid w:val="00CB26E4"/>
    <w:rsid w:val="00CB49E0"/>
    <w:rsid w:val="00CB54FF"/>
    <w:rsid w:val="00CB6C14"/>
    <w:rsid w:val="00CB7B5C"/>
    <w:rsid w:val="00CC198E"/>
    <w:rsid w:val="00CC7B01"/>
    <w:rsid w:val="00CD3069"/>
    <w:rsid w:val="00CD5E40"/>
    <w:rsid w:val="00CD7EDD"/>
    <w:rsid w:val="00CE0CD6"/>
    <w:rsid w:val="00CE1140"/>
    <w:rsid w:val="00CE354A"/>
    <w:rsid w:val="00CE3C40"/>
    <w:rsid w:val="00CF2DFE"/>
    <w:rsid w:val="00CF491D"/>
    <w:rsid w:val="00D00B92"/>
    <w:rsid w:val="00D22D84"/>
    <w:rsid w:val="00D27895"/>
    <w:rsid w:val="00D36073"/>
    <w:rsid w:val="00D37708"/>
    <w:rsid w:val="00D4447A"/>
    <w:rsid w:val="00D60444"/>
    <w:rsid w:val="00D617C8"/>
    <w:rsid w:val="00D63171"/>
    <w:rsid w:val="00D63175"/>
    <w:rsid w:val="00D6394A"/>
    <w:rsid w:val="00D65AD2"/>
    <w:rsid w:val="00D77131"/>
    <w:rsid w:val="00D809B6"/>
    <w:rsid w:val="00D82F82"/>
    <w:rsid w:val="00D83387"/>
    <w:rsid w:val="00D8360E"/>
    <w:rsid w:val="00D84291"/>
    <w:rsid w:val="00D84383"/>
    <w:rsid w:val="00D852C3"/>
    <w:rsid w:val="00D87690"/>
    <w:rsid w:val="00D96828"/>
    <w:rsid w:val="00DA13BE"/>
    <w:rsid w:val="00DA4696"/>
    <w:rsid w:val="00DA6DD2"/>
    <w:rsid w:val="00DA79D4"/>
    <w:rsid w:val="00DB0FC5"/>
    <w:rsid w:val="00DB4F07"/>
    <w:rsid w:val="00DB5BB9"/>
    <w:rsid w:val="00DB659F"/>
    <w:rsid w:val="00DC5709"/>
    <w:rsid w:val="00DC5A07"/>
    <w:rsid w:val="00DC7BEE"/>
    <w:rsid w:val="00DD1AC7"/>
    <w:rsid w:val="00DD5623"/>
    <w:rsid w:val="00DD5F13"/>
    <w:rsid w:val="00DD7AC6"/>
    <w:rsid w:val="00DE1E9F"/>
    <w:rsid w:val="00DE37C1"/>
    <w:rsid w:val="00DE405F"/>
    <w:rsid w:val="00DE45FD"/>
    <w:rsid w:val="00DE4EFD"/>
    <w:rsid w:val="00DF0355"/>
    <w:rsid w:val="00E06A69"/>
    <w:rsid w:val="00E070B5"/>
    <w:rsid w:val="00E07C35"/>
    <w:rsid w:val="00E10A7B"/>
    <w:rsid w:val="00E123FF"/>
    <w:rsid w:val="00E23832"/>
    <w:rsid w:val="00E27B99"/>
    <w:rsid w:val="00E34F63"/>
    <w:rsid w:val="00E36B39"/>
    <w:rsid w:val="00E36FB7"/>
    <w:rsid w:val="00E37C66"/>
    <w:rsid w:val="00E52A55"/>
    <w:rsid w:val="00E5304D"/>
    <w:rsid w:val="00E564C7"/>
    <w:rsid w:val="00E56ECE"/>
    <w:rsid w:val="00E610B9"/>
    <w:rsid w:val="00E623C0"/>
    <w:rsid w:val="00E65F05"/>
    <w:rsid w:val="00E6731C"/>
    <w:rsid w:val="00E72259"/>
    <w:rsid w:val="00E72CF0"/>
    <w:rsid w:val="00E75C8C"/>
    <w:rsid w:val="00E766DA"/>
    <w:rsid w:val="00E813B5"/>
    <w:rsid w:val="00E835D5"/>
    <w:rsid w:val="00E84462"/>
    <w:rsid w:val="00EA03B8"/>
    <w:rsid w:val="00EA1C2A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15D2"/>
    <w:rsid w:val="00ED3016"/>
    <w:rsid w:val="00ED36A1"/>
    <w:rsid w:val="00ED550D"/>
    <w:rsid w:val="00ED67BC"/>
    <w:rsid w:val="00EE192F"/>
    <w:rsid w:val="00EE4A5F"/>
    <w:rsid w:val="00EF283C"/>
    <w:rsid w:val="00EF49BA"/>
    <w:rsid w:val="00F033DC"/>
    <w:rsid w:val="00F06C16"/>
    <w:rsid w:val="00F15545"/>
    <w:rsid w:val="00F201D4"/>
    <w:rsid w:val="00F20EAC"/>
    <w:rsid w:val="00F22EF5"/>
    <w:rsid w:val="00F23A51"/>
    <w:rsid w:val="00F23BDA"/>
    <w:rsid w:val="00F30090"/>
    <w:rsid w:val="00F3339A"/>
    <w:rsid w:val="00F361C0"/>
    <w:rsid w:val="00F40A62"/>
    <w:rsid w:val="00F43013"/>
    <w:rsid w:val="00F4593E"/>
    <w:rsid w:val="00F5626E"/>
    <w:rsid w:val="00F60EFB"/>
    <w:rsid w:val="00F61FDE"/>
    <w:rsid w:val="00F626A5"/>
    <w:rsid w:val="00F6559F"/>
    <w:rsid w:val="00F70F4D"/>
    <w:rsid w:val="00F751F2"/>
    <w:rsid w:val="00F75B04"/>
    <w:rsid w:val="00F810AD"/>
    <w:rsid w:val="00F82185"/>
    <w:rsid w:val="00F8503A"/>
    <w:rsid w:val="00F87543"/>
    <w:rsid w:val="00F92101"/>
    <w:rsid w:val="00F96705"/>
    <w:rsid w:val="00F96765"/>
    <w:rsid w:val="00FA1055"/>
    <w:rsid w:val="00FA2968"/>
    <w:rsid w:val="00FA2A02"/>
    <w:rsid w:val="00FA3D30"/>
    <w:rsid w:val="00FA7B28"/>
    <w:rsid w:val="00FB13B7"/>
    <w:rsid w:val="00FB2416"/>
    <w:rsid w:val="00FB2774"/>
    <w:rsid w:val="00FB2945"/>
    <w:rsid w:val="00FC1B3E"/>
    <w:rsid w:val="00FC339D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62"/>
  </w:style>
  <w:style w:type="paragraph" w:styleId="1">
    <w:name w:val="heading 1"/>
    <w:basedOn w:val="a"/>
    <w:next w:val="a"/>
    <w:link w:val="10"/>
    <w:uiPriority w:val="99"/>
    <w:qFormat/>
    <w:rsid w:val="00E84462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4462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018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0188"/>
    <w:rPr>
      <w:rFonts w:ascii="Cambria" w:hAnsi="Cambria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1E7744"/>
    <w:rPr>
      <w:rFonts w:ascii="Calibri" w:hAnsi="Calibri"/>
      <w:b/>
      <w:sz w:val="28"/>
    </w:rPr>
  </w:style>
  <w:style w:type="paragraph" w:styleId="a3">
    <w:name w:val="Body Text"/>
    <w:basedOn w:val="a"/>
    <w:link w:val="a4"/>
    <w:uiPriority w:val="99"/>
    <w:rsid w:val="00E84462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0188"/>
    <w:rPr>
      <w:sz w:val="20"/>
    </w:rPr>
  </w:style>
  <w:style w:type="paragraph" w:styleId="a5">
    <w:name w:val="Body Text Indent"/>
    <w:basedOn w:val="a"/>
    <w:link w:val="a6"/>
    <w:uiPriority w:val="99"/>
    <w:rsid w:val="00E84462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locked/>
    <w:rsid w:val="009B0188"/>
    <w:rPr>
      <w:sz w:val="20"/>
    </w:rPr>
  </w:style>
  <w:style w:type="paragraph" w:customStyle="1" w:styleId="Postan">
    <w:name w:val="Postan"/>
    <w:basedOn w:val="a"/>
    <w:uiPriority w:val="99"/>
    <w:rsid w:val="00E8446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8446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7744"/>
    <w:rPr>
      <w:rFonts w:cs="Times New Roman"/>
    </w:rPr>
  </w:style>
  <w:style w:type="paragraph" w:styleId="a9">
    <w:name w:val="header"/>
    <w:basedOn w:val="a"/>
    <w:link w:val="aa"/>
    <w:uiPriority w:val="99"/>
    <w:rsid w:val="00E8446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7744"/>
    <w:rPr>
      <w:rFonts w:cs="Times New Roman"/>
    </w:rPr>
  </w:style>
  <w:style w:type="character" w:styleId="ab">
    <w:name w:val="page number"/>
    <w:basedOn w:val="a0"/>
    <w:uiPriority w:val="99"/>
    <w:rsid w:val="00E84462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Style7">
    <w:name w:val="Style 7"/>
    <w:basedOn w:val="a"/>
    <w:link w:val="CharStyle8"/>
    <w:rsid w:val="001E7744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bCs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bCs/>
      <w:sz w:val="10"/>
      <w:szCs w:val="10"/>
    </w:rPr>
  </w:style>
  <w:style w:type="paragraph" w:styleId="ac">
    <w:name w:val="Balloon Text"/>
    <w:basedOn w:val="a"/>
    <w:link w:val="ad"/>
    <w:uiPriority w:val="99"/>
    <w:semiHidden/>
    <w:rsid w:val="001E7744"/>
    <w:pPr>
      <w:widowControl w:val="0"/>
    </w:pPr>
    <w:rPr>
      <w:rFonts w:ascii="Tahoma" w:hAnsi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E7744"/>
    <w:rPr>
      <w:rFonts w:ascii="Tahoma" w:hAnsi="Tahoma"/>
      <w:color w:val="000000"/>
      <w:sz w:val="16"/>
    </w:rPr>
  </w:style>
  <w:style w:type="table" w:styleId="ae">
    <w:name w:val="Table Grid"/>
    <w:basedOn w:val="a1"/>
    <w:uiPriority w:val="9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Знак"/>
    <w:basedOn w:val="a"/>
    <w:link w:val="af0"/>
    <w:uiPriority w:val="99"/>
    <w:semiHidden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aliases w:val="Знак Знак"/>
    <w:basedOn w:val="a0"/>
    <w:link w:val="af"/>
    <w:uiPriority w:val="99"/>
    <w:locked/>
    <w:rsid w:val="001E7744"/>
    <w:rPr>
      <w:color w:val="000000"/>
    </w:rPr>
  </w:style>
  <w:style w:type="character" w:styleId="af1">
    <w:name w:val="footnote reference"/>
    <w:basedOn w:val="a0"/>
    <w:uiPriority w:val="99"/>
    <w:semiHidden/>
    <w:rsid w:val="001E7744"/>
    <w:rPr>
      <w:vertAlign w:val="superscript"/>
    </w:rPr>
  </w:style>
  <w:style w:type="paragraph" w:styleId="af2">
    <w:name w:val="List Paragraph"/>
    <w:basedOn w:val="a"/>
    <w:uiPriority w:val="99"/>
    <w:qFormat/>
    <w:rsid w:val="001E7744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0"/>
    <w:uiPriority w:val="99"/>
    <w:rsid w:val="001E7744"/>
    <w:rPr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f4">
    <w:name w:val="Plain Text"/>
    <w:basedOn w:val="a"/>
    <w:link w:val="af5"/>
    <w:uiPriority w:val="99"/>
    <w:rsid w:val="000948EE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locked/>
    <w:rsid w:val="009B0188"/>
    <w:rPr>
      <w:rFonts w:ascii="Courier New" w:hAnsi="Courier New"/>
      <w:sz w:val="20"/>
    </w:rPr>
  </w:style>
  <w:style w:type="paragraph" w:customStyle="1" w:styleId="11">
    <w:name w:val="Знак Знак Знак1 Знак"/>
    <w:basedOn w:val="a"/>
    <w:uiPriority w:val="99"/>
    <w:rsid w:val="000948E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8B04E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14">
    <w:name w:val="Знак Знак14"/>
    <w:locked/>
    <w:rsid w:val="00DD1AC7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12">
    <w:name w:val="Знак1"/>
    <w:basedOn w:val="a"/>
    <w:rsid w:val="00DD1A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3">
    <w:name w:val="Знак Знак13"/>
    <w:locked/>
    <w:rsid w:val="00DD1AC7"/>
    <w:rPr>
      <w:sz w:val="28"/>
      <w:lang w:val="ru-RU" w:eastAsia="ru-RU"/>
    </w:rPr>
  </w:style>
  <w:style w:type="character" w:customStyle="1" w:styleId="120">
    <w:name w:val="Знак Знак12"/>
    <w:locked/>
    <w:rsid w:val="00DD1AC7"/>
    <w:rPr>
      <w:b/>
      <w:sz w:val="28"/>
      <w:lang w:val="ru-RU" w:eastAsia="ru-RU"/>
    </w:rPr>
  </w:style>
  <w:style w:type="character" w:customStyle="1" w:styleId="111">
    <w:name w:val="Знак Знак11"/>
    <w:locked/>
    <w:rsid w:val="00DD1AC7"/>
    <w:rPr>
      <w:sz w:val="28"/>
      <w:lang w:val="ru-RU" w:eastAsia="ru-RU"/>
    </w:rPr>
  </w:style>
  <w:style w:type="character" w:customStyle="1" w:styleId="100">
    <w:name w:val="Знак Знак10"/>
    <w:locked/>
    <w:rsid w:val="00DD1AC7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locked/>
    <w:rsid w:val="00DD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29C"/>
    <w:rPr>
      <w:rFonts w:ascii="Courier New" w:hAnsi="Courier New" w:cs="Courier New"/>
    </w:rPr>
  </w:style>
  <w:style w:type="character" w:styleId="af6">
    <w:name w:val="Strong"/>
    <w:basedOn w:val="a0"/>
    <w:uiPriority w:val="22"/>
    <w:qFormat/>
    <w:rsid w:val="00DD1AC7"/>
    <w:rPr>
      <w:b/>
    </w:rPr>
  </w:style>
  <w:style w:type="paragraph" w:customStyle="1" w:styleId="ConsPlusTitle">
    <w:name w:val="ConsPlusTitle"/>
    <w:rsid w:val="00DD1AC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Cell">
    <w:name w:val="ConsPlusCell"/>
    <w:rsid w:val="00DD1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sid w:val="00DD1AC7"/>
    <w:rPr>
      <w:rFonts w:ascii="Times New Roman" w:hAnsi="Times New Roman"/>
      <w:sz w:val="26"/>
    </w:rPr>
  </w:style>
  <w:style w:type="paragraph" w:styleId="af7">
    <w:name w:val="Subtitle"/>
    <w:basedOn w:val="a"/>
    <w:link w:val="af8"/>
    <w:uiPriority w:val="11"/>
    <w:qFormat/>
    <w:rsid w:val="00DD1AC7"/>
    <w:pPr>
      <w:jc w:val="center"/>
    </w:pPr>
    <w:rPr>
      <w:rFonts w:ascii="Arial" w:hAnsi="Arial"/>
      <w:b/>
      <w:sz w:val="36"/>
    </w:rPr>
  </w:style>
  <w:style w:type="character" w:customStyle="1" w:styleId="af8">
    <w:name w:val="Подзаголовок Знак"/>
    <w:basedOn w:val="a0"/>
    <w:link w:val="af7"/>
    <w:uiPriority w:val="11"/>
    <w:rsid w:val="00A9629C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DD1AC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629C"/>
  </w:style>
  <w:style w:type="character" w:customStyle="1" w:styleId="FootnoteTextChar1">
    <w:name w:val="Footnote Text Char1"/>
    <w:aliases w:val="Знак Char1"/>
    <w:locked/>
    <w:rsid w:val="00DD1AC7"/>
  </w:style>
  <w:style w:type="paragraph" w:customStyle="1" w:styleId="ListParagraph1">
    <w:name w:val="List Paragraph1"/>
    <w:basedOn w:val="a"/>
    <w:rsid w:val="00DD1A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locked/>
    <w:rsid w:val="00DD1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629C"/>
    <w:rPr>
      <w:sz w:val="16"/>
      <w:szCs w:val="16"/>
    </w:rPr>
  </w:style>
  <w:style w:type="character" w:customStyle="1" w:styleId="af9">
    <w:name w:val="Основной текст_"/>
    <w:link w:val="31"/>
    <w:locked/>
    <w:rsid w:val="00DD1AC7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DD1AC7"/>
    <w:pPr>
      <w:widowControl w:val="0"/>
      <w:shd w:val="clear" w:color="auto" w:fill="FFFFFF"/>
      <w:spacing w:after="780" w:line="240" w:lineRule="atLeast"/>
    </w:pPr>
    <w:rPr>
      <w:sz w:val="26"/>
      <w:shd w:val="clear" w:color="auto" w:fill="FFFFFF"/>
    </w:rPr>
  </w:style>
  <w:style w:type="paragraph" w:styleId="afa">
    <w:name w:val="Title"/>
    <w:basedOn w:val="a"/>
    <w:link w:val="afb"/>
    <w:uiPriority w:val="10"/>
    <w:qFormat/>
    <w:rsid w:val="00DD1AC7"/>
    <w:pPr>
      <w:jc w:val="center"/>
    </w:pPr>
    <w:rPr>
      <w:i/>
      <w:sz w:val="32"/>
    </w:rPr>
  </w:style>
  <w:style w:type="character" w:customStyle="1" w:styleId="afb">
    <w:name w:val="Название Знак"/>
    <w:basedOn w:val="a0"/>
    <w:link w:val="afa"/>
    <w:uiPriority w:val="10"/>
    <w:rsid w:val="00A962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310">
    <w:name w:val="Основной текст 31"/>
    <w:basedOn w:val="a"/>
    <w:rsid w:val="007F2B5D"/>
    <w:pPr>
      <w:suppressAutoHyphens/>
      <w:jc w:val="center"/>
    </w:pPr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62"/>
  </w:style>
  <w:style w:type="paragraph" w:styleId="1">
    <w:name w:val="heading 1"/>
    <w:basedOn w:val="a"/>
    <w:next w:val="a"/>
    <w:link w:val="10"/>
    <w:uiPriority w:val="99"/>
    <w:qFormat/>
    <w:rsid w:val="00E84462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4462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018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0188"/>
    <w:rPr>
      <w:rFonts w:ascii="Cambria" w:hAnsi="Cambria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1E7744"/>
    <w:rPr>
      <w:rFonts w:ascii="Calibri" w:hAnsi="Calibri"/>
      <w:b/>
      <w:sz w:val="28"/>
    </w:rPr>
  </w:style>
  <w:style w:type="paragraph" w:styleId="a3">
    <w:name w:val="Body Text"/>
    <w:basedOn w:val="a"/>
    <w:link w:val="a4"/>
    <w:uiPriority w:val="99"/>
    <w:rsid w:val="00E84462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0188"/>
    <w:rPr>
      <w:sz w:val="20"/>
    </w:rPr>
  </w:style>
  <w:style w:type="paragraph" w:styleId="a5">
    <w:name w:val="Body Text Indent"/>
    <w:basedOn w:val="a"/>
    <w:link w:val="a6"/>
    <w:uiPriority w:val="99"/>
    <w:rsid w:val="00E84462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locked/>
    <w:rsid w:val="009B0188"/>
    <w:rPr>
      <w:sz w:val="20"/>
    </w:rPr>
  </w:style>
  <w:style w:type="paragraph" w:customStyle="1" w:styleId="Postan">
    <w:name w:val="Postan"/>
    <w:basedOn w:val="a"/>
    <w:uiPriority w:val="99"/>
    <w:rsid w:val="00E8446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8446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7744"/>
    <w:rPr>
      <w:rFonts w:cs="Times New Roman"/>
    </w:rPr>
  </w:style>
  <w:style w:type="paragraph" w:styleId="a9">
    <w:name w:val="header"/>
    <w:basedOn w:val="a"/>
    <w:link w:val="aa"/>
    <w:uiPriority w:val="99"/>
    <w:rsid w:val="00E8446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7744"/>
    <w:rPr>
      <w:rFonts w:cs="Times New Roman"/>
    </w:rPr>
  </w:style>
  <w:style w:type="character" w:styleId="ab">
    <w:name w:val="page number"/>
    <w:basedOn w:val="a0"/>
    <w:uiPriority w:val="99"/>
    <w:rsid w:val="00E84462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Style7">
    <w:name w:val="Style 7"/>
    <w:basedOn w:val="a"/>
    <w:link w:val="CharStyle8"/>
    <w:rsid w:val="001E7744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bCs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bCs/>
      <w:sz w:val="10"/>
      <w:szCs w:val="10"/>
    </w:rPr>
  </w:style>
  <w:style w:type="paragraph" w:styleId="ac">
    <w:name w:val="Balloon Text"/>
    <w:basedOn w:val="a"/>
    <w:link w:val="ad"/>
    <w:uiPriority w:val="99"/>
    <w:semiHidden/>
    <w:rsid w:val="001E7744"/>
    <w:pPr>
      <w:widowControl w:val="0"/>
    </w:pPr>
    <w:rPr>
      <w:rFonts w:ascii="Tahoma" w:hAnsi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E7744"/>
    <w:rPr>
      <w:rFonts w:ascii="Tahoma" w:hAnsi="Tahoma"/>
      <w:color w:val="000000"/>
      <w:sz w:val="16"/>
    </w:rPr>
  </w:style>
  <w:style w:type="table" w:styleId="ae">
    <w:name w:val="Table Grid"/>
    <w:basedOn w:val="a1"/>
    <w:uiPriority w:val="9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Знак"/>
    <w:basedOn w:val="a"/>
    <w:link w:val="af0"/>
    <w:uiPriority w:val="99"/>
    <w:semiHidden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aliases w:val="Знак Знак"/>
    <w:basedOn w:val="a0"/>
    <w:link w:val="af"/>
    <w:uiPriority w:val="99"/>
    <w:locked/>
    <w:rsid w:val="001E7744"/>
    <w:rPr>
      <w:color w:val="000000"/>
    </w:rPr>
  </w:style>
  <w:style w:type="character" w:styleId="af1">
    <w:name w:val="footnote reference"/>
    <w:basedOn w:val="a0"/>
    <w:uiPriority w:val="99"/>
    <w:semiHidden/>
    <w:rsid w:val="001E7744"/>
    <w:rPr>
      <w:vertAlign w:val="superscript"/>
    </w:rPr>
  </w:style>
  <w:style w:type="paragraph" w:styleId="af2">
    <w:name w:val="List Paragraph"/>
    <w:basedOn w:val="a"/>
    <w:uiPriority w:val="99"/>
    <w:qFormat/>
    <w:rsid w:val="001E7744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0"/>
    <w:uiPriority w:val="99"/>
    <w:rsid w:val="001E7744"/>
    <w:rPr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f4">
    <w:name w:val="Plain Text"/>
    <w:basedOn w:val="a"/>
    <w:link w:val="af5"/>
    <w:uiPriority w:val="99"/>
    <w:rsid w:val="000948EE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locked/>
    <w:rsid w:val="009B0188"/>
    <w:rPr>
      <w:rFonts w:ascii="Courier New" w:hAnsi="Courier New"/>
      <w:sz w:val="20"/>
    </w:rPr>
  </w:style>
  <w:style w:type="paragraph" w:customStyle="1" w:styleId="11">
    <w:name w:val="Знак Знак Знак1 Знак"/>
    <w:basedOn w:val="a"/>
    <w:uiPriority w:val="99"/>
    <w:rsid w:val="000948E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8B04E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14">
    <w:name w:val="Знак Знак14"/>
    <w:locked/>
    <w:rsid w:val="00DD1AC7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12">
    <w:name w:val="Знак1"/>
    <w:basedOn w:val="a"/>
    <w:rsid w:val="00DD1A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3">
    <w:name w:val="Знак Знак13"/>
    <w:locked/>
    <w:rsid w:val="00DD1AC7"/>
    <w:rPr>
      <w:sz w:val="28"/>
      <w:lang w:val="ru-RU" w:eastAsia="ru-RU"/>
    </w:rPr>
  </w:style>
  <w:style w:type="character" w:customStyle="1" w:styleId="120">
    <w:name w:val="Знак Знак12"/>
    <w:locked/>
    <w:rsid w:val="00DD1AC7"/>
    <w:rPr>
      <w:b/>
      <w:sz w:val="28"/>
      <w:lang w:val="ru-RU" w:eastAsia="ru-RU"/>
    </w:rPr>
  </w:style>
  <w:style w:type="character" w:customStyle="1" w:styleId="111">
    <w:name w:val="Знак Знак11"/>
    <w:locked/>
    <w:rsid w:val="00DD1AC7"/>
    <w:rPr>
      <w:sz w:val="28"/>
      <w:lang w:val="ru-RU" w:eastAsia="ru-RU"/>
    </w:rPr>
  </w:style>
  <w:style w:type="character" w:customStyle="1" w:styleId="100">
    <w:name w:val="Знак Знак10"/>
    <w:locked/>
    <w:rsid w:val="00DD1AC7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locked/>
    <w:rsid w:val="00DD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29C"/>
    <w:rPr>
      <w:rFonts w:ascii="Courier New" w:hAnsi="Courier New" w:cs="Courier New"/>
    </w:rPr>
  </w:style>
  <w:style w:type="character" w:styleId="af6">
    <w:name w:val="Strong"/>
    <w:basedOn w:val="a0"/>
    <w:uiPriority w:val="22"/>
    <w:qFormat/>
    <w:rsid w:val="00DD1AC7"/>
    <w:rPr>
      <w:b/>
    </w:rPr>
  </w:style>
  <w:style w:type="paragraph" w:customStyle="1" w:styleId="ConsPlusTitle">
    <w:name w:val="ConsPlusTitle"/>
    <w:rsid w:val="00DD1AC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Cell">
    <w:name w:val="ConsPlusCell"/>
    <w:rsid w:val="00DD1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sid w:val="00DD1AC7"/>
    <w:rPr>
      <w:rFonts w:ascii="Times New Roman" w:hAnsi="Times New Roman"/>
      <w:sz w:val="26"/>
    </w:rPr>
  </w:style>
  <w:style w:type="paragraph" w:styleId="af7">
    <w:name w:val="Subtitle"/>
    <w:basedOn w:val="a"/>
    <w:link w:val="af8"/>
    <w:uiPriority w:val="11"/>
    <w:qFormat/>
    <w:rsid w:val="00DD1AC7"/>
    <w:pPr>
      <w:jc w:val="center"/>
    </w:pPr>
    <w:rPr>
      <w:rFonts w:ascii="Arial" w:hAnsi="Arial"/>
      <w:b/>
      <w:sz w:val="36"/>
    </w:rPr>
  </w:style>
  <w:style w:type="character" w:customStyle="1" w:styleId="af8">
    <w:name w:val="Подзаголовок Знак"/>
    <w:basedOn w:val="a0"/>
    <w:link w:val="af7"/>
    <w:uiPriority w:val="11"/>
    <w:rsid w:val="00A9629C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DD1AC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629C"/>
  </w:style>
  <w:style w:type="character" w:customStyle="1" w:styleId="FootnoteTextChar1">
    <w:name w:val="Footnote Text Char1"/>
    <w:aliases w:val="Знак Char1"/>
    <w:locked/>
    <w:rsid w:val="00DD1AC7"/>
  </w:style>
  <w:style w:type="paragraph" w:customStyle="1" w:styleId="ListParagraph1">
    <w:name w:val="List Paragraph1"/>
    <w:basedOn w:val="a"/>
    <w:rsid w:val="00DD1A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locked/>
    <w:rsid w:val="00DD1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629C"/>
    <w:rPr>
      <w:sz w:val="16"/>
      <w:szCs w:val="16"/>
    </w:rPr>
  </w:style>
  <w:style w:type="character" w:customStyle="1" w:styleId="af9">
    <w:name w:val="Основной текст_"/>
    <w:link w:val="31"/>
    <w:locked/>
    <w:rsid w:val="00DD1AC7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DD1AC7"/>
    <w:pPr>
      <w:widowControl w:val="0"/>
      <w:shd w:val="clear" w:color="auto" w:fill="FFFFFF"/>
      <w:spacing w:after="780" w:line="240" w:lineRule="atLeast"/>
    </w:pPr>
    <w:rPr>
      <w:sz w:val="26"/>
      <w:shd w:val="clear" w:color="auto" w:fill="FFFFFF"/>
    </w:rPr>
  </w:style>
  <w:style w:type="paragraph" w:styleId="afa">
    <w:name w:val="Title"/>
    <w:basedOn w:val="a"/>
    <w:link w:val="afb"/>
    <w:uiPriority w:val="10"/>
    <w:qFormat/>
    <w:rsid w:val="00DD1AC7"/>
    <w:pPr>
      <w:jc w:val="center"/>
    </w:pPr>
    <w:rPr>
      <w:i/>
      <w:sz w:val="32"/>
    </w:rPr>
  </w:style>
  <w:style w:type="character" w:customStyle="1" w:styleId="afb">
    <w:name w:val="Название Знак"/>
    <w:basedOn w:val="a0"/>
    <w:link w:val="afa"/>
    <w:uiPriority w:val="10"/>
    <w:rsid w:val="00A962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310">
    <w:name w:val="Основной текст 31"/>
    <w:basedOn w:val="a"/>
    <w:rsid w:val="007F2B5D"/>
    <w:pPr>
      <w:suppressAutoHyphens/>
      <w:jc w:val="center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6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3F6B-C185-4281-A73B-032F8E31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604</Template>
  <TotalTime>1</TotalTime>
  <Pages>13</Pages>
  <Words>2464</Words>
  <Characters>20140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>Ростовская область</Company>
  <LinksUpToDate>false</LinksUpToDate>
  <CharactersWithSpaces>22559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creator>CSO</dc:creator>
  <cp:lastModifiedBy>Степанова Л.М.</cp:lastModifiedBy>
  <cp:revision>2</cp:revision>
  <cp:lastPrinted>2018-02-02T14:14:00Z</cp:lastPrinted>
  <dcterms:created xsi:type="dcterms:W3CDTF">2018-09-10T08:00:00Z</dcterms:created>
  <dcterms:modified xsi:type="dcterms:W3CDTF">2018-09-10T08:00:00Z</dcterms:modified>
</cp:coreProperties>
</file>