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sz w:val="28"/>
        </w:rPr>
      </w:pPr>
      <w:r>
        <w:rPr>
          <w:sz w:val="28"/>
        </w:rPr>
        <w:t>к дополнительному соглашению № 7 от 08 декабря 2023 г.</w:t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>
      <w:pPr>
        <w:pStyle w:val="Normal"/>
        <w:spacing w:lineRule="auto" w:line="276"/>
        <w:jc w:val="center"/>
        <w:rPr>
          <w:b/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Style w:val="Style_2"/>
        <w:tblW w:w="15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6"/>
        <w:gridCol w:w="2313"/>
        <w:gridCol w:w="2029"/>
      </w:tblGrid>
      <w:tr>
        <w:trPr>
          <w:trHeight w:val="141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Рег. №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Адвокатское образование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Адрес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 г. Ростов-на-Дону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Телефон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График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приема граждан</w:t>
            </w:r>
          </w:p>
        </w:tc>
      </w:tr>
      <w:tr>
        <w:trPr>
          <w:trHeight w:val="265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КИРОВСКИЙ РАЙОН</w:t>
            </w:r>
          </w:p>
        </w:tc>
      </w:tr>
      <w:tr>
        <w:trPr>
          <w:trHeight w:val="41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244-19-24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8-903-436-69-39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Lena-chek@mail.ru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Чт.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Ворошиловский, 12/85,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к.6Б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8-928-161-30-91 </w:t>
            </w:r>
            <w:hyperlink r:id="rId2">
              <w:r>
                <w:rPr>
                  <w:color w:val="000000"/>
                  <w:spacing w:val="0"/>
                  <w:kern w:val="0"/>
                  <w:sz w:val="20"/>
                  <w:szCs w:val="20"/>
                </w:rPr>
                <w:t>keypakhaut@mail.ru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ОКТЯБРЬСКИЙ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«ФЕРТО»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Лермонтовская, 71/104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8-919-896-37-55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11.00-12.00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ВОРОШИЛОВСКИЙ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13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344023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136-А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252-92-05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8-989-611-97-62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Fdor.lysenko.86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@bk.ru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М. Нагибина, 33а, оф.205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8-908-509-55-06      korsun.aleksandra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М. Нагибина, 45/2, оф.6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Чехова, 353/5,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ф.8-863-245-03-98 8-908-170-11-94 piskunovss-advokat@rambler.ru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ф.8-863-245-03-98  8-918-583-57-73 piskunovss-advokat@rambler.ru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17.00-19.00 Чт. 17.00-19.00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 Чт. 09.00-12.00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«Преюдиция»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пер. Оренбургский,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24, оф.24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8-989-618-22-69 neguliaeva.l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11.00-16.00 Чт. 11.00-16.00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ЖЕЛЕЗНОДОРОЖНЫЙ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8-939-865-08-81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10.00-13.00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8-939-865-08-80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Ср. 14.00-18.00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 8-939-865-08-79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Пт. 10.00-13.00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Коллегия адвокатов «Шапошников Э.М.»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344116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Литвинова, 4, оф.114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8-928-229-79-06 odon-sa@mail.ru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17.00-20.00 Ср. 17.00-20.00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17.00-20.00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СОВЕТСКИЙ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А.В. Диденко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Малиновского, 74/68, кв.30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220-20-17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8-928-769-25-50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dideanna@yandex.ru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Советского района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8-903-434-92-09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tkasianova@list.ru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Советского района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8-918-516-25-71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 2 Советского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Жмайлова, 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8-928-904-80-57 anna.akhmed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08.30-15.30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Советского района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8-951-515-95-37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Kns48173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Пн.-Вт.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09.00-17.00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Пчельниковой Т.Ю.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ул. Зорге, 6/1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8-964-569-41-20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3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Pchelnikova1989@mail.com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Пн. 14.00-17.00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14.00-17.00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Пт. 14.00-17.00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ПЕРВОМАЙСКИЙ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Сельмаш, 7 «Б»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200-23-38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8-918-55-75-660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kunaev1974@mail.ru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ул. Селиванова, д. 49, оф.7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8-951-834-24-23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8-989-712-94-96 exsolod@mail.ru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Ростовской области «КОДЕКС»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Курчатова, 50,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294-47-91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8-918-554-47-91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Advokatkasparova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@yandex.ru, 2944791@bk.ru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8-988-235-94-45 advocatrostov.victory@mail.ru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8-952-572-80-37 advokatrostov_best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235-94-45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8-952-572-80-37  advokatrostov.nk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                 8-928-111-50-44  rostovadvokat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09.30-18.00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ПРОЛЕТАРСКИЙ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«Дубенцов Григорий Сергеевич»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7-я линия, д.12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8-905-455-35-37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aka.gsd@mail.ru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Вс.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09.00-18.00, перерыв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Петраш Андрей Александрович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Петраш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344072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40-летия Победы, 43,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8-903-431-32-57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advokat.Petrash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Сб.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Микаелян Елизавета Сергеевна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Донская коллегия адвокатов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18, оф.404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8-928-900-33-36 advokat-es@mail.ru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12.00-16.00 Чт. 12.00-16.00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shd w:fill="FF6350" w:val="clear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346880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Батайск,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Карла Маркса, 34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8-903-463-47-77 89034634777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12.00-15.00 Сб. 12.00-15.00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09.00-11.00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8-928-112-58-56 kalyuzhnyy.first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Ср. 10.00-17.00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344037, г.Ростов-на-Дону, ул. 14-я линия, 86, оф.313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8-928-959-00-05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nurbagomedn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11.00-13.00 Чт. 14.00-17.00 Пт. 15.00-16.00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8-952-600-00-99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4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genadiy@bk.ru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Пн.-Пт. 08.00-18.00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ЛЕНИНСКИЙ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344002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   ул. Станиславского, 48/24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8-950-855-44-22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kireeva.yuliya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оф. 67Б/67В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8-938-148-00-60 615881@apromail.ru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 Вт. 10.00-15.00 Чт. 10.00-15.00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8-918-857-81-69 advokatrostov.goncharenko@gmail.com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09.00-17.00 Ср. 09.00-17.00 Пт. 09.00-17.00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344007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240-95-16 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8-952-560-00-12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zadorozhnaya45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«Защитник»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                      ул. Пушкинская,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1/36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8-952-583-85-41  615734@apromail.ru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12.00-14.00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«Центральный»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Горького,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д.60, оф.3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8-989-707-53-36 yu.agapowa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8-937-739-99-95 advokat.61grigoryan@gmail.com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10.00-17.00 Ср. 10.00-17.00 Пт. 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8-989-610-22-26 marik7916@mail.ru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 Ср.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«Паритет» Маловой Е.Г.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пер. Халтуринский,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4, оф.8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8-918-514-89-93 barrister-elena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8-928-110-38-47  615794@apromail.ru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 Ср. 11.00-15.00 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8-988-899-14-40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advokat.otunchiev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8-918-573-00-30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614806@apromail.ru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12.00-16.00 Чт. 12.00-16.00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8-918-552-29-75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kairovazarina05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8-928-629-32-34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5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batal444@mail.ru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 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344007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Семашко, 71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282-02-08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8-961-332-80-63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6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Alisa-a6@mail.ru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15.00-18.00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15.00-18.00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8-951-820-30-97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7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advokat_kozhevnikova@mail.ru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</w:tc>
      </w:tr>
    </w:tbl>
    <w:p>
      <w:pPr>
        <w:pStyle w:val="Normal"/>
        <w:ind w:left="2124" w:right="0" w:firstLine="708"/>
        <w:rPr>
          <w:b/>
          <w:b/>
          <w:sz w:val="32"/>
        </w:rPr>
      </w:pPr>
      <w:r>
        <w:rPr>
          <w:b/>
          <w:sz w:val="32"/>
        </w:rPr>
        <w:t xml:space="preserve">         </w:t>
      </w:r>
      <w:r>
        <w:rPr>
          <w:b/>
          <w:sz w:val="32"/>
        </w:rPr>
        <w:t>Ростовская область (за исключением г. Ростов-на-Дону)</w:t>
      </w:r>
    </w:p>
    <w:tbl>
      <w:tblPr>
        <w:tblStyle w:val="Style_2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3"/>
        <w:gridCol w:w="3402"/>
        <w:gridCol w:w="2835"/>
        <w:gridCol w:w="2268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firstLine="708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Рег. №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8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8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График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приема граждан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Астахов Юрий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346780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Азов,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8-86342-4-02-73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Данкеева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346880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Батайск,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8(86354)2-32-05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8-928-120-42-77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Olga-dankeeva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БЕЛОКАЛИТВИНСКИЙ РАЙОН и г. 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Ермолов Николай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8-919-886-38-04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nikolay8219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Пугачёва Елена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8-928-183-75-45 pugacheva1111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Борисова Анастасия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8-928-136-99-39 bori-anastasiy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8-86383-2-68-37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8-989-711-49-51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Natalivladikina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Белая Калитва,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ВЕРХНЕДОНСКОЙ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Димитрова Зоя Леонидовна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Верхнедонского района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346170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Верхнедонской район, ст. Казанская, 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Лець Наталья Валерьевна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347382                  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8-8639-26-54-83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8-905-478-9-479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347382                  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8-8639-26-54-83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8-928-133-03-36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nadolinskii_igor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3 г. Волгодонска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347360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Волгодонск,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8-928-100-56-56 shvec.nastena88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   Вт.10.00-15.00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«Ерофеева Светлана Владимировна»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Волгодонск,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8-918-539-97-18 svetlana.erofeeva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14.00-18.00 Ср. 14.00-18.00 Пт. 14.00-18.00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347871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09.00-13.00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Кудряшов Вахтанг Тарасович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347410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8-989-618-37-66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613424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Егорлыкский филиал Ростовской областной коллегии адвокатов № 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347660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ст. Егорлыкская,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8-908-500-20-06 arman2010.91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Зерноградский филиал № 1 Ростовской областной коллегии адвокатов № 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347740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Зерноград,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8-908-172-63-34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Бабкова Татьяна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8-909-403-33-13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612275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п. Зимовники,               ул. Ленина,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Каменск-Шахтинский,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8-86365-7-26-16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8-928-921-90-25 Advocat.oid63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15.00-17.00 Чт. 15.00-17.00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Симонов Владимир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347805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8-918-571-04-59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8-86365-5-00-09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16.00-18.00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Резанкин Сергей Валерьевич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8-86367-5-34-36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8-905-522-31-26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8-903-436-39-78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8-989-700-03-71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Землякова Татьяна Павловна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09.00.-16.00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346350 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8-905-453-54-44 filimon8000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Ростовской областной коллегии адвокатов«Защитник»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346940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8-928-166-37-97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titova.advokat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10.00-14.00 Вт.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Неклиновский район,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с. Покровское,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8-908-518-55-06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kristinaalipova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Величко Василий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Неклиновский филиал №2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Неклиновский район,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с. Покровское,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8-952-603-51-57     8-900-128-81-00 advokatvelichko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Вт.16.00-18.00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Новочеркасский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Кривопустенко, 4,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8-951-491-37-73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8-903-464-14-76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79514913773@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13.00-15.00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13.00-15.00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13.00-15.00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13.00-15.00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346400, Ростовская область, г.Новочеркасск, ул.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8-908-184-12-00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8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10.00-12.30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НОВОШАХТИНСК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31.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Бутиков Игорь Леонтьевич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346901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Новошахтинск,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8-906-41-41-739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347140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ст. Обливская,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8-918-585-94-27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8-938-100-19-46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ark.dombajan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Коллегия адвокатов Ростовской области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347540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Пролетарск,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САЛЬСКИЙ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Крылов Евгений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Сальский филиал № 1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347630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Сальск,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8-951-829-06-59 evgen-sled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СЕМИКАРАКОРСКИЙ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35.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Бережная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346630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  г. Семикаракорск,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8-951-516-00-04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8-8635-64-00-40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Серебряков Денис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8-951-516-66-78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Никифоров Юрий Петрович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Коллегия адвокатов    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8-904-446-80-44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yurynikiforov1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</w:t>
            </w:r>
            <w:bookmarkStart w:id="0" w:name="_Hlt122599390"/>
            <w:bookmarkEnd w:id="0"/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Кутовой Данила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8-8634-314-561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8-918-546-94-49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d.a.kutovoy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     8-951-822-42-26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advokat_petrunin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Дзержинского,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Корякин Павел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347900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8-961-403-92-69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koriakinpavel7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14.00-16.00 Пт. 14.00-16.00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Симонян Эдуард Размикович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8-909-425-32-60 eduard.simonyan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09.00-17.00 Пт.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8-919-878-00-50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advokatsoroka470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Шабатура Ольга Алексеевна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8-928-166-15-60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olisa.olisa79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Василенко Александра Ивановна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8-906-184-01-31 614409@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10.00-15.00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>
      <w:pPr>
        <w:pStyle w:val="Normal"/>
        <w:spacing w:lineRule="auto" w:line="276"/>
        <w:jc w:val="center"/>
        <w:rPr>
          <w:b/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Style w:val="Style_2"/>
        <w:tblW w:w="15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6"/>
        <w:gridCol w:w="2313"/>
        <w:gridCol w:w="2029"/>
      </w:tblGrid>
      <w:tr>
        <w:trPr>
          <w:trHeight w:val="141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Рег. №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Адвокатское образование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Адрес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 г. Ростов-на-Дону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Телефон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График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приема граждан</w:t>
            </w:r>
          </w:p>
        </w:tc>
      </w:tr>
      <w:tr>
        <w:trPr>
          <w:trHeight w:val="265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КИРОВСКИЙ РАЙОН</w:t>
            </w:r>
          </w:p>
        </w:tc>
      </w:tr>
      <w:tr>
        <w:trPr>
          <w:trHeight w:val="41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244-19-24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8-903-436-69-39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Lena-chek@mail.ru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Чт.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Ворошиловский, 12/85, к.6Б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8-928-161-30-91 </w:t>
            </w:r>
            <w:hyperlink r:id="rId9">
              <w:r>
                <w:rPr>
                  <w:color w:val="000000"/>
                  <w:spacing w:val="0"/>
                  <w:kern w:val="0"/>
                  <w:sz w:val="20"/>
                  <w:szCs w:val="20"/>
                </w:rPr>
                <w:t>keypakhaut@mail.ru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ОКТЯБРЬСКИЙ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310-07-87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8-918-543-30-12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hyperlink r:id="rId10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vtarabrin1980@gmail.com</w:t>
              </w:r>
            </w:hyperlink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Пн.-Ср. 16.00-18.00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8-909-432-99-98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hyperlink r:id="rId11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trilis-yana@mail.ru</w:t>
              </w:r>
            </w:hyperlink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Чт. 13.00-17.00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8-928-755-50-16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hyperlink r:id="rId12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advokat_kochiev@mail.ru</w:t>
              </w:r>
            </w:hyperlink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Пт. 10.00-15.00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ВОРОШИЛОВСКИЙ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М. Нагибина, 45/2, оф.6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347939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Чехова, 353/5,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ф.8-863-245-03-98 8-908-170-11-94 piskunovss-advokat@rambler.ru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ф.8-863-245-03-98  8-918-583-57-73 piskunovss-advokat@rambler.ru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17.00-19.00 Чт. 17.00-19.00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 Чт. 09.00-12.00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М. Нагибина, 33а, оф.205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8-908-509-55-06      korsun.aleksandra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«Преюдиция»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344068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пер. Оренбургский,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24, оф.24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8-961-272-64-84 neguliaeva.l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11.00-16.00 Чт. 11.00-16.00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ЖЕЛЕЗНОДОРОЖНЫЙ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8-939-865-08-81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344101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236-26-00                8-939-865-08-80 abpartner2014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Ср. 10.00-13.00 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СОВЕТСКИЙ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А.В. Диденко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Малиновского, 74/68, кв.30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220-20-17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8-928-769-25-50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dideanna@yandex.ru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Советского района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8-903-434-92-09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tkasianova@list.ru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3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barsik009@yandex.ru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Советского района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224-43-01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8-918-516-25-71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4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s2rost@yandex.ru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 2 Советского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344090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Жмайлова, 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8-928-904-80-57 anna.akhmed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08.30-15.30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Пчельниковой Т.Ю.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ул. Зорге, 6/1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8-964-569-41-20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5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Pchelnikova1989@mail.com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14.00-17.00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Чт. 14.00-17.00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ПЕРВОМАЙСКИЙ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Сельмаш, 7 «Б»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200-23-38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8-918-55-75-660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kunaev1974@mail.ru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г.Ростов-на-Дону,                           пр. Сельмаш,90А/17Б,  оф. 1016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8-863-226-11-75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6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2261175@gmail.com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Последняя пятница месяца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ул. Селиванова, д. 49, оф.7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8-951-834-24-23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8-989-712-94-96 exsolod@mail.ru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Адвокатское бюро Ростовской области «КОДЕКС»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344020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Курчатова, 50,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294-47-91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8-918-554-47-91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7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2944791@bk.ru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                 8-928-111-50-44  rostovadvokat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8-952-572-80-37 advokatrostov_best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235-94-45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8-928-776-33-96  advokatrostov.nk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344056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Ростов-на-Дону,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235-94-45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8-988-999-69-22 advocatrostov.victory@mail.ru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16.00-18.00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ПРОЛЕТАРСКИЙ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«Дубенцов Григорий Сергеевич»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7-я линия, д.12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8-905-455-35-37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aka.gsd@mail.ru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Вс.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09.00-18.00, перерыв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Петраш Андрей Александрович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Адвокатский кабинет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Петраш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344072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пр. 40-летия Победы, 43,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8-903-431-32-57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advokat.Petrash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Сб.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344019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Каяни, д.18, оф.308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8-928-112-58-56 kalyuzhnyy.first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Ср. 10.00-17.00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344037, г.Ростов-на-Дону, ул. 14-я линия, 86, оф.313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8-928-959-00-05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nurbagomedn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11.00-13.00 Чт. 14.00-17.00 Пт. 15.00-16.00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ЛЕНИНСКИЙ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оф. 67Б/67В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8-938-148-00-60 615881@apromail.ru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 Ср. 10.00-16.00 Чт.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8-937-739-99-95 advokat.61grigoryan@gmail.com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10.00-17.00 Ср. 10.00-17.00 Пт. 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«Паритет» Маловой Е.Г.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пер. Халтуринский,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4, оф.8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8-918-514-89-93 barrister-elena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10.00-12.00 Чт. 10.00-12.00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(по предварительной записи)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8-988-899-14-40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advokat.otunchiev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10.00-16.00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8-951-820-30-97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8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advokat_kozhevnikova@mail.ru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«Баштовой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344002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г.Ростова-на-Дону, ул. Московская, 53, оф. 209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8-918-562-70-81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19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shehonina@mail.ru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8-989-610-22-26 marik7916@mail.ru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 Ср.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8-989-708-58-52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0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Kornien.cer@yandex.ru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8-918-573-00-30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1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advokat-rostov@list.ru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14.00-17.00 Чт. 14.00-17.00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«Защитник»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344082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                      ул. Пушкинская,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1/36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255-73-73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8-952-583-85-41  615734@apromail.ru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13.00-16.00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344082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8-918-552-29-75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kairovazarina05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11.00-15.00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ind w:left="2124" w:right="0" w:firstLine="708"/>
        <w:rPr>
          <w:sz w:val="32"/>
        </w:rPr>
      </w:pPr>
      <w:r>
        <w:rPr>
          <w:sz w:val="32"/>
        </w:rPr>
      </w:r>
    </w:p>
    <w:p>
      <w:pPr>
        <w:pStyle w:val="Normal"/>
        <w:ind w:left="2124" w:right="0" w:firstLine="708"/>
        <w:rPr>
          <w:sz w:val="32"/>
        </w:rPr>
      </w:pPr>
      <w:r>
        <w:rPr>
          <w:sz w:val="32"/>
        </w:rPr>
      </w:r>
    </w:p>
    <w:p>
      <w:pPr>
        <w:pStyle w:val="Normal"/>
        <w:ind w:left="2124" w:right="0" w:firstLine="708"/>
        <w:rPr>
          <w:sz w:val="32"/>
        </w:rPr>
      </w:pPr>
      <w:r>
        <w:rPr>
          <w:sz w:val="32"/>
        </w:rPr>
      </w:r>
    </w:p>
    <w:p>
      <w:pPr>
        <w:pStyle w:val="Normal"/>
        <w:ind w:left="2124" w:right="0" w:firstLine="708"/>
        <w:rPr>
          <w:sz w:val="32"/>
        </w:rPr>
      </w:pPr>
      <w:r>
        <w:rPr>
          <w:sz w:val="32"/>
        </w:rPr>
      </w:r>
    </w:p>
    <w:p>
      <w:pPr>
        <w:pStyle w:val="Normal"/>
        <w:ind w:left="2124" w:right="0" w:firstLine="708"/>
        <w:rPr>
          <w:sz w:val="32"/>
        </w:rPr>
      </w:pPr>
      <w:r>
        <w:rPr>
          <w:sz w:val="32"/>
        </w:rPr>
        <w:t>Ростовская область (за исключением г. Ростов-на-Дону)</w:t>
      </w:r>
    </w:p>
    <w:tbl>
      <w:tblPr>
        <w:tblStyle w:val="Style_2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3"/>
        <w:gridCol w:w="3402"/>
        <w:gridCol w:w="2835"/>
        <w:gridCol w:w="2268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firstLine="708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№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Рег. №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8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8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График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sz w:val="22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  <w:t>приема граждан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Астахов Юрий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346780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Азов,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8-86342-4-02-73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Сб.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Данкеева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346880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Батайск,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8(86354)2-32-05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8-928-120-42-77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Olga-dankeeva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БЕЛОКАЛИТВИНСКИЙ РАЙОН и г. 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Ермолов Николай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8-919-886-38-04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nikolay8219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8-86383-2-68-37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8-989-711-49-51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Natalivladikina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Пн.-Пт.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347042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Белая Калитва,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347382                  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8-928-133-03-36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nadolinskii_igor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№ 3 г. Волгодонска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347360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Волгодонск,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8-928-100-56-56 shvec.nastena88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10.00-15.00   Вт.10.00-15.00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«Ерофеева Светлана Владимировна»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Волгодонск,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8-918-539-97-18 svetlana.erofeeva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14.00-18.00 Ср. 14.00-18.00 Пт. 14.00-18.00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Лець Наталья Валерьевна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347382                  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8-8639-26-54-83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8-905-478-9-479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9.00-13.00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347871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Вт. 09.00-13.00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Богданова Елена Анатольевна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347871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8-929-821-53-25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2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bogdanova270875@gmail.com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15.00-18.00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15.00-18.00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15.00-18.00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Кудряшов Вахтанг Тарасович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347410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8-989-618-37-66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613424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12.00-14.00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347410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8-909-403-33-13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612275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12.00-14.00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12.00-14.00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Егорлыкский филиал Ростовской областной коллегии адвокатов № 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347660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ст. Егорлыкская,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8-908-500-20-06 </w:t>
            </w:r>
            <w:hyperlink r:id="rId23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ug_61@bk.ru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Зерноградский филиал № 1 Ростовской областной коллегии адвокатов № 2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347740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Зерноград,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8-908-172-63-34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Бабкова Татьяна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347460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п. Зимовники,               ул. Ленина,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8-86376-3-31-87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347800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Каменск-Шахтинский,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8-86365-7-26-16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8-928-921-90-25 Advocat.oid63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15.00-17.00 Чт. 15.00-17.00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19.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Резанкин Сергей Валерьевич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8-86367-5-34-36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8-905-522-31-26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4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ksfroka@mail.ru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hyperlink r:id="rId25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advopro@bk.ru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346350 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8-903-436-39-78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8-989-700-03-71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6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346350 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Красный Сулин, 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8-905-453-54-44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7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Чт.14.00-16.00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Филиал Ростовской областной коллегии адвокатов«Защитник»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346940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8-928-166-37-97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titova.advokat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10.00-14.00 Вт. 10.00-14.00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10.00-14.00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МИЛЮТИНСКИЙ 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Омельчук Наталья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347120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8-928-771-13-95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8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n.omelchuk@bk.ru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346830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Неклиновский район,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с. Покровское,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8-908-518-55-06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kristinaalipova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09.00-15.00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i/>
                <w:i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Новочеркасский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ул. Кривопустенко, 4,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346400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Визирова, 9/2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8-951-491-37-73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8-903-464-14-76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79514913773@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13.00-14.00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13.00-14.00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13.00-14.00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Пн., Ср., Пт. – 09.00-11.00, 16.00-18.00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14.00-15.00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Чт. 14.00-15.00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346400, Ростовская область, г.Новочеркасск,         ул.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Кривопустенко, 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346400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8-908-184-12-00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29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Ср. 10.00-11.30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pPr>
            <w:r>
              <w:rPr>
                <w:color w:val="000000" w:themeColor="text1"/>
                <w:spacing w:val="0"/>
                <w:kern w:val="0"/>
                <w:sz w:val="20"/>
                <w:szCs w:val="20"/>
              </w:rPr>
              <w:t>Вт. 10.00-11.30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347140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                      ст. Обливская,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8-918-585-94-27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8-938-100-19-46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ark.dombajan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- Пт.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09.00-16.00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Коллегия адвокатов Ростовской области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347540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Пролетарск,       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     8-951-822-42-26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advokat_petrunin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Коломийцев Александр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347900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Таганрог,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8-8634-31-09-79    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8-988-586-78-94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30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kolomitsev347@mail.ru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Пн. 09.00-12.00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Пт. 13.00-16.00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346500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Ростовская область,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г. Шахты,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8-919-878-00-50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advokatsoroka470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Пн. - Пт.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9.00-13.00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2"/>
                <w:szCs w:val="20"/>
              </w:rPr>
              <w:t>ШОЛОХОВСКИЙ 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Белоусов Михаил Георгиевич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8-928-771-09-02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/>
            </w:pPr>
            <w:hyperlink r:id="rId31">
              <w:r>
                <w:rPr>
                  <w:color w:val="0000FF"/>
                  <w:spacing w:val="0"/>
                  <w:kern w:val="0"/>
                  <w:sz w:val="20"/>
                  <w:szCs w:val="20"/>
                  <w:u w:val="single"/>
                </w:rPr>
                <w:t>mihail1957bel0usov@yandex.ru</w:t>
              </w:r>
            </w:hyperlink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Ср. 09.00-13.00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76"/>
        <w:jc w:val="center"/>
        <w:rPr>
          <w:sz w:val="28"/>
        </w:rPr>
      </w:pPr>
      <w:r>
        <w:rPr/>
      </w:r>
    </w:p>
    <w:sectPr>
      <w:footerReference w:type="default" r:id="rId32"/>
      <w:type w:val="nextPage"/>
      <w:pgSz w:orient="landscape" w:w="16838" w:h="11906"/>
      <w:pgMar w:left="1134" w:right="567" w:header="0" w:top="1134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744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6"/>
      <w:rPr/>
    </w:pPr>
    <w:r>
      <w:rPr/>
    </w:r>
  </w:p>
</w:ft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4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3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>
      <w:rFonts w:ascii="XO Thames" w:hAnsi="XO Thames"/>
      <w:sz w:val="28"/>
    </w:rPr>
  </w:style>
  <w:style w:type="character" w:styleId="DefaultParagraphFont">
    <w:name w:val="Default Paragraph Font"/>
    <w:link w:val="Style_5"/>
    <w:qFormat/>
    <w:rPr/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11">
    <w:name w:val="Знак Знак1"/>
    <w:link w:val="Style_9"/>
    <w:qFormat/>
    <w:rPr>
      <w:rFonts w:ascii="Courier New" w:hAnsi="Courier New"/>
    </w:rPr>
  </w:style>
  <w:style w:type="character" w:styleId="HTMLPreformatted">
    <w:name w:val="HTML Preformatted"/>
    <w:link w:val="Style_10"/>
    <w:qFormat/>
    <w:rPr>
      <w:rFonts w:ascii="Courier New" w:hAnsi="Courier New"/>
      <w:sz w:val="20"/>
    </w:rPr>
  </w:style>
  <w:style w:type="character" w:styleId="Endnote">
    <w:name w:val="Endnote"/>
    <w:link w:val="Style_11"/>
    <w:qFormat/>
    <w:rPr>
      <w:rFonts w:ascii="XO Thames" w:hAnsi="XO Thames"/>
      <w:sz w:val="22"/>
    </w:rPr>
  </w:style>
  <w:style w:type="character" w:styleId="Heading3">
    <w:name w:val="Heading 3"/>
    <w:link w:val="Style_12"/>
    <w:qFormat/>
    <w:rPr>
      <w:rFonts w:ascii="XO Thames" w:hAnsi="XO Thames"/>
      <w:b/>
      <w:sz w:val="26"/>
    </w:rPr>
  </w:style>
  <w:style w:type="character" w:styleId="ConsPlusTitle">
    <w:name w:val="ConsPlusTitle"/>
    <w:link w:val="Style_13"/>
    <w:qFormat/>
    <w:rPr>
      <w:b/>
      <w:sz w:val="24"/>
    </w:rPr>
  </w:style>
  <w:style w:type="character" w:styleId="Default">
    <w:name w:val="Default"/>
    <w:link w:val="Style_14"/>
    <w:qFormat/>
    <w:rPr>
      <w:sz w:val="24"/>
    </w:rPr>
  </w:style>
  <w:style w:type="character" w:styleId="12">
    <w:name w:val="Основной шрифт абзаца1"/>
    <w:link w:val="Style_15"/>
    <w:qFormat/>
    <w:rPr/>
  </w:style>
  <w:style w:type="character" w:styleId="Footer">
    <w:name w:val="Footer"/>
    <w:link w:val="Style_1"/>
    <w:qFormat/>
    <w:rPr>
      <w:rFonts w:ascii="Calibri" w:hAnsi="Calibri"/>
      <w:sz w:val="22"/>
    </w:rPr>
  </w:style>
  <w:style w:type="character" w:styleId="Contents3">
    <w:name w:val="Contents 3"/>
    <w:link w:val="Style_16"/>
    <w:qFormat/>
    <w:rPr>
      <w:rFonts w:ascii="XO Thames" w:hAnsi="XO Thames"/>
      <w:sz w:val="28"/>
    </w:rPr>
  </w:style>
  <w:style w:type="character" w:styleId="BalloonTextChar">
    <w:name w:val="Balloon Text Char"/>
    <w:link w:val="Style_17"/>
    <w:qFormat/>
    <w:rPr>
      <w:rFonts w:ascii="Tahoma" w:hAnsi="Tahoma"/>
      <w:sz w:val="16"/>
    </w:rPr>
  </w:style>
  <w:style w:type="character" w:styleId="ConsPlusNonformat">
    <w:name w:val="ConsPlusNonformat"/>
    <w:link w:val="Style_18"/>
    <w:qFormat/>
    <w:rPr>
      <w:rFonts w:ascii="Courier New" w:hAnsi="Courier New"/>
    </w:rPr>
  </w:style>
  <w:style w:type="character" w:styleId="ListParagraph">
    <w:name w:val="List Paragraph"/>
    <w:link w:val="Style_19"/>
    <w:qFormat/>
    <w:rPr>
      <w:rFonts w:ascii="Calibri" w:hAnsi="Calibri"/>
      <w:sz w:val="22"/>
    </w:rPr>
  </w:style>
  <w:style w:type="character" w:styleId="Heading5">
    <w:name w:val="Heading 5"/>
    <w:link w:val="Style_20"/>
    <w:qFormat/>
    <w:rPr>
      <w:rFonts w:ascii="XO Thames" w:hAnsi="XO Thames"/>
      <w:b/>
      <w:sz w:val="22"/>
    </w:rPr>
  </w:style>
  <w:style w:type="character" w:styleId="Heading1">
    <w:name w:val="Heading 1"/>
    <w:link w:val="Style_21"/>
    <w:qFormat/>
    <w:rPr>
      <w:rFonts w:ascii="XO Thames" w:hAnsi="XO Thames"/>
      <w:b/>
      <w:sz w:val="32"/>
    </w:rPr>
  </w:style>
  <w:style w:type="character" w:styleId="13">
    <w:name w:val="Гиперссылка1"/>
    <w:link w:val="Style_22"/>
    <w:qFormat/>
    <w:rPr>
      <w:color w:val="0000FF"/>
      <w:u w:val="single"/>
    </w:rPr>
  </w:style>
  <w:style w:type="character" w:styleId="Style9">
    <w:name w:val="Интернет-ссылка"/>
    <w:link w:val="Style_23"/>
    <w:rPr>
      <w:color w:val="0000FF"/>
      <w:u w:val="single"/>
    </w:rPr>
  </w:style>
  <w:style w:type="character" w:styleId="Footnote">
    <w:name w:val="Footnote"/>
    <w:link w:val="Style_24"/>
    <w:qFormat/>
    <w:rPr>
      <w:rFonts w:ascii="XO Thames" w:hAnsi="XO Thames"/>
      <w:sz w:val="22"/>
    </w:rPr>
  </w:style>
  <w:style w:type="character" w:styleId="Contents1">
    <w:name w:val="Contents 1"/>
    <w:link w:val="Style_25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6"/>
    <w:qFormat/>
    <w:rPr>
      <w:rFonts w:ascii="XO Thames" w:hAnsi="XO Thames"/>
    </w:rPr>
  </w:style>
  <w:style w:type="character" w:styleId="Contents9">
    <w:name w:val="Contents 9"/>
    <w:link w:val="Style_27"/>
    <w:qFormat/>
    <w:rPr>
      <w:rFonts w:ascii="XO Thames" w:hAnsi="XO Thames"/>
      <w:sz w:val="28"/>
    </w:rPr>
  </w:style>
  <w:style w:type="character" w:styleId="ConsPlusNormal">
    <w:name w:val="ConsPlusNormal"/>
    <w:link w:val="Style_28"/>
    <w:qFormat/>
    <w:rPr>
      <w:rFonts w:ascii="Arial" w:hAnsi="Arial"/>
    </w:rPr>
  </w:style>
  <w:style w:type="character" w:styleId="Header">
    <w:name w:val="Header"/>
    <w:link w:val="Style_29"/>
    <w:qFormat/>
    <w:rPr>
      <w:sz w:val="20"/>
    </w:rPr>
  </w:style>
  <w:style w:type="character" w:styleId="Contents8">
    <w:name w:val="Contents 8"/>
    <w:link w:val="Style_30"/>
    <w:qFormat/>
    <w:rPr>
      <w:rFonts w:ascii="XO Thames" w:hAnsi="XO Thames"/>
      <w:sz w:val="28"/>
    </w:rPr>
  </w:style>
  <w:style w:type="character" w:styleId="14">
    <w:name w:val="Просмотренная гиперссылка1"/>
    <w:link w:val="Style_31"/>
    <w:qFormat/>
    <w:rPr>
      <w:color w:val="800080"/>
      <w:u w:val="single"/>
    </w:rPr>
  </w:style>
  <w:style w:type="character" w:styleId="15">
    <w:name w:val="Обычный1"/>
    <w:link w:val="Style_32"/>
    <w:qFormat/>
    <w:rPr>
      <w:sz w:val="24"/>
    </w:rPr>
  </w:style>
  <w:style w:type="character" w:styleId="BalloonText">
    <w:name w:val="Balloon Text"/>
    <w:link w:val="Style_33"/>
    <w:qFormat/>
    <w:rPr>
      <w:rFonts w:ascii="Tahoma" w:hAnsi="Tahoma"/>
      <w:sz w:val="16"/>
    </w:rPr>
  </w:style>
  <w:style w:type="character" w:styleId="Contents5">
    <w:name w:val="Contents 5"/>
    <w:link w:val="Style_34"/>
    <w:qFormat/>
    <w:rPr>
      <w:rFonts w:ascii="XO Thames" w:hAnsi="XO Thames"/>
      <w:sz w:val="28"/>
    </w:rPr>
  </w:style>
  <w:style w:type="character" w:styleId="Subtitle">
    <w:name w:val="Subtitle"/>
    <w:link w:val="Style_35"/>
    <w:qFormat/>
    <w:rPr>
      <w:rFonts w:ascii="XO Thames" w:hAnsi="XO Thames"/>
      <w:i/>
      <w:sz w:val="24"/>
    </w:rPr>
  </w:style>
  <w:style w:type="character" w:styleId="NormalWeb">
    <w:name w:val="Normal (Web)"/>
    <w:link w:val="Style_36"/>
    <w:qFormat/>
    <w:rPr/>
  </w:style>
  <w:style w:type="character" w:styleId="Title">
    <w:name w:val="Title"/>
    <w:link w:val="Style_37"/>
    <w:qFormat/>
    <w:rPr>
      <w:b/>
    </w:rPr>
  </w:style>
  <w:style w:type="character" w:styleId="Heading4">
    <w:name w:val="Heading 4"/>
    <w:link w:val="Style_38"/>
    <w:qFormat/>
    <w:rPr>
      <w:rFonts w:ascii="XO Thames" w:hAnsi="XO Thames"/>
      <w:b/>
      <w:sz w:val="24"/>
    </w:rPr>
  </w:style>
  <w:style w:type="character" w:styleId="Msonormalcxspmiddle">
    <w:name w:val="msonormalcxspmiddle"/>
    <w:link w:val="Style_39"/>
    <w:qFormat/>
    <w:rPr/>
  </w:style>
  <w:style w:type="character" w:styleId="Heading2">
    <w:name w:val="Heading 2"/>
    <w:link w:val="Style_4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Знак Знак1"/>
    <w:link w:val="Style_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HTMLPreformatted1">
    <w:name w:val="HTML Preformatted"/>
    <w:basedOn w:val="Normal"/>
    <w:link w:val="Style_10_ch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Endnote1">
    <w:name w:val="End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1">
    <w:name w:val="ConsPlusTitle"/>
    <w:link w:val="Style_1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1">
    <w:name w:val="Default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7">
    <w:name w:val="Основной шрифт абзаца1"/>
    <w:link w:val="Style_1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5">
    <w:name w:val="Верхний и нижний колонтитулы"/>
    <w:link w:val="Style_26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Foot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31">
    <w:name w:val="TOC 3"/>
    <w:next w:val="Normal"/>
    <w:link w:val="Style_16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Char1">
    <w:name w:val="Balloon Text Char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Nonformat1">
    <w:name w:val="ConsPlusNonformat"/>
    <w:link w:val="Style_18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19_ch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18">
    <w:name w:val="Гиперссылка1"/>
    <w:link w:val="Style_2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Internetlink">
    <w:name w:val="Hyperlink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4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9">
    <w:name w:val="TOC 1"/>
    <w:next w:val="Normal"/>
    <w:link w:val="Style_2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27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Style_28_ch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link w:val="Style_29_ch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8">
    <w:name w:val="TOC 8"/>
    <w:next w:val="Normal"/>
    <w:link w:val="Style_30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0">
    <w:name w:val="Просмотренная гиперссылка1"/>
    <w:link w:val="Style_3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800080"/>
      <w:spacing w:val="0"/>
      <w:kern w:val="0"/>
      <w:sz w:val="20"/>
      <w:szCs w:val="20"/>
      <w:u w:val="single"/>
      <w:lang w:val="ru-RU" w:eastAsia="zh-CN" w:bidi="hi-IN"/>
    </w:rPr>
  </w:style>
  <w:style w:type="paragraph" w:styleId="111">
    <w:name w:val="Обычный1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Style_33_ch"/>
    <w:qFormat/>
    <w:pPr/>
    <w:rPr>
      <w:rFonts w:ascii="Tahoma" w:hAnsi="Tahoma"/>
      <w:sz w:val="16"/>
    </w:rPr>
  </w:style>
  <w:style w:type="paragraph" w:styleId="51">
    <w:name w:val="TOC 5"/>
    <w:next w:val="Normal"/>
    <w:link w:val="Style_3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link w:val="Style_35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NormalWeb1">
    <w:name w:val="Normal (Web)"/>
    <w:basedOn w:val="Normal"/>
    <w:link w:val="Style_36_ch"/>
    <w:qFormat/>
    <w:pPr>
      <w:spacing w:beforeAutospacing="1" w:afterAutospacing="1"/>
    </w:pPr>
    <w:rPr/>
  </w:style>
  <w:style w:type="paragraph" w:styleId="Style19">
    <w:name w:val="Title"/>
    <w:basedOn w:val="Normal"/>
    <w:link w:val="Style_37_ch"/>
    <w:uiPriority w:val="10"/>
    <w:qFormat/>
    <w:pPr>
      <w:jc w:val="center"/>
    </w:pPr>
    <w:rPr>
      <w:b/>
    </w:rPr>
  </w:style>
  <w:style w:type="paragraph" w:styleId="Msonormalcxspmiddle1">
    <w:name w:val="msonormalcxspmiddle"/>
    <w:basedOn w:val="Normal"/>
    <w:link w:val="Style_39_ch"/>
    <w:qFormat/>
    <w:pPr>
      <w:spacing w:beforeAutospacing="1" w:afterAutospacing="1"/>
    </w:pPr>
    <w:rPr/>
  </w:style>
  <w:style w:type="paragraph" w:styleId="Style20">
    <w:name w:val="Содержимое врезки"/>
    <w:basedOn w:val="Normal"/>
    <w:qFormat/>
    <w:pPr/>
    <w:rPr/>
  </w:style>
  <w:style w:type="table" w:styleId="Style_41">
    <w:name w:val="Table Grid"/>
    <w:basedOn w:val="Style_2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ypakhaut@mail.ru" TargetMode="External"/><Relationship Id="rId3" Type="http://schemas.openxmlformats.org/officeDocument/2006/relationships/hyperlink" Target="mailto:Pchelnikova1989@mail.com" TargetMode="External"/><Relationship Id="rId4" Type="http://schemas.openxmlformats.org/officeDocument/2006/relationships/hyperlink" Target="mailto:genadiy@bk.ru" TargetMode="External"/><Relationship Id="rId5" Type="http://schemas.openxmlformats.org/officeDocument/2006/relationships/hyperlink" Target="mailto:batal444@mail.ru" TargetMode="External"/><Relationship Id="rId6" Type="http://schemas.openxmlformats.org/officeDocument/2006/relationships/hyperlink" Target="mailto:Alisa-a6@mail.ru" TargetMode="External"/><Relationship Id="rId7" Type="http://schemas.openxmlformats.org/officeDocument/2006/relationships/hyperlink" Target="mailto:advokat_kozhevnikova@mail.ru" TargetMode="External"/><Relationship Id="rId8" Type="http://schemas.openxmlformats.org/officeDocument/2006/relationships/hyperlink" Target="mailto:ellina.pisheiko@ya.ru" TargetMode="External"/><Relationship Id="rId9" Type="http://schemas.openxmlformats.org/officeDocument/2006/relationships/hyperlink" Target="mailto:keypakhaut@mail.ru" TargetMode="External"/><Relationship Id="rId10" Type="http://schemas.openxmlformats.org/officeDocument/2006/relationships/hyperlink" Target="mailto:vtarabrin1980@gmail.com" TargetMode="External"/><Relationship Id="rId11" Type="http://schemas.openxmlformats.org/officeDocument/2006/relationships/hyperlink" Target="mailto:trilis-yana@mail.ru" TargetMode="External"/><Relationship Id="rId12" Type="http://schemas.openxmlformats.org/officeDocument/2006/relationships/hyperlink" Target="mailto:advokat_kochiev@mail.ru" TargetMode="External"/><Relationship Id="rId13" Type="http://schemas.openxmlformats.org/officeDocument/2006/relationships/hyperlink" Target="mailto:barsik009@yandex.ru" TargetMode="External"/><Relationship Id="rId14" Type="http://schemas.openxmlformats.org/officeDocument/2006/relationships/hyperlink" Target="mailto:s2rost@yandex.ru" TargetMode="External"/><Relationship Id="rId15" Type="http://schemas.openxmlformats.org/officeDocument/2006/relationships/hyperlink" Target="mailto:Pchelnikova1989@mail.com" TargetMode="External"/><Relationship Id="rId16" Type="http://schemas.openxmlformats.org/officeDocument/2006/relationships/hyperlink" Target="mailto:2261175@gmail.com" TargetMode="External"/><Relationship Id="rId17" Type="http://schemas.openxmlformats.org/officeDocument/2006/relationships/hyperlink" Target="mailto:2944791@bk.ru" TargetMode="External"/><Relationship Id="rId18" Type="http://schemas.openxmlformats.org/officeDocument/2006/relationships/hyperlink" Target="mailto:advokat_kozhevnikova@mail.ru" TargetMode="External"/><Relationship Id="rId19" Type="http://schemas.openxmlformats.org/officeDocument/2006/relationships/hyperlink" Target="mailto:shehonina@mail.ru" TargetMode="External"/><Relationship Id="rId20" Type="http://schemas.openxmlformats.org/officeDocument/2006/relationships/hyperlink" Target="mailto:Kornien.cer@yandex.ru" TargetMode="External"/><Relationship Id="rId21" Type="http://schemas.openxmlformats.org/officeDocument/2006/relationships/hyperlink" Target="mailto:advokat-rostov@list.ru" TargetMode="External"/><Relationship Id="rId22" Type="http://schemas.openxmlformats.org/officeDocument/2006/relationships/hyperlink" Target="mailto:bogdanova270875@gmail.com" TargetMode="External"/><Relationship Id="rId23" Type="http://schemas.openxmlformats.org/officeDocument/2006/relationships/hyperlink" Target="mailto:ug_61@bk.ru" TargetMode="External"/><Relationship Id="rId24" Type="http://schemas.openxmlformats.org/officeDocument/2006/relationships/hyperlink" Target="mailto:ksfroka@mail.ru" TargetMode="External"/><Relationship Id="rId25" Type="http://schemas.openxmlformats.org/officeDocument/2006/relationships/hyperlink" Target="mailto:advopro@bk.ru" TargetMode="External"/><Relationship Id="rId26" Type="http://schemas.openxmlformats.org/officeDocument/2006/relationships/hyperlink" Target="mailto:ksfroka@mail.ru" TargetMode="External"/><Relationship Id="rId27" Type="http://schemas.openxmlformats.org/officeDocument/2006/relationships/hyperlink" Target="mailto:ksfroka@mail.ru" TargetMode="External"/><Relationship Id="rId28" Type="http://schemas.openxmlformats.org/officeDocument/2006/relationships/hyperlink" Target="mailto:n.omelchuk@bk.ru" TargetMode="External"/><Relationship Id="rId29" Type="http://schemas.openxmlformats.org/officeDocument/2006/relationships/hyperlink" Target="mailto:ellina.pisheiko@ya.ru" TargetMode="External"/><Relationship Id="rId30" Type="http://schemas.openxmlformats.org/officeDocument/2006/relationships/hyperlink" Target="mailto:kolomitsev347@mail.ru" TargetMode="External"/><Relationship Id="rId31" Type="http://schemas.openxmlformats.org/officeDocument/2006/relationships/hyperlink" Target="mailto:mihail1957bel0usov@yandex.ru" TargetMode="External"/><Relationship Id="rId32" Type="http://schemas.openxmlformats.org/officeDocument/2006/relationships/footer" Target="footer1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22</Pages>
  <Words>4965</Words>
  <Characters>37839</Characters>
  <CharactersWithSpaces>43739</CharactersWithSpaces>
  <Paragraphs>2056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2023-12-12T09:28:28Z</dcterms:modified>
  <cp:revision>0</cp:revision>
  <dc:subject/>
  <dc:title/>
</cp:coreProperties>
</file>