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Пояснительная записка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 проекту приказа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управления социальной защиты населения муниципального       образования «Цимлянский район» Ростовской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«О внесении изменений в приказ УСЗН МО «Цимлянский район» Ростовской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области от 30.11.2016 № 94»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Настоящий проект приказа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управления социальной защиты населения муниципального образования «Цимлянский район» Ростовской области </w:t>
      </w:r>
      <w:r>
        <w:rPr>
          <w:rFonts w:cs="Times New Roman" w:ascii="Times New Roman" w:hAnsi="Times New Roman"/>
          <w:sz w:val="28"/>
          <w:szCs w:val="28"/>
        </w:rPr>
        <w:t xml:space="preserve">(далее –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управление</w:t>
      </w:r>
      <w:r>
        <w:rPr>
          <w:rFonts w:cs="Times New Roman" w:ascii="Times New Roman" w:hAnsi="Times New Roman"/>
          <w:sz w:val="28"/>
          <w:szCs w:val="28"/>
        </w:rPr>
        <w:t>) разработан в соответствии со статьей 19 Федерального закона  от  05.04.2013 № 44-ФЗ «О контрактной системе в сфере закупок товаров, работ, услуг для обеспечения государственных и муниципальных нужд».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Настоящий проект приказа вносит изменения в утвержденные нормативные затраты на обеспечение функций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управления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проект размещен для проведения обсуждения в целях общественного контроля.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обсуждения: </w:t>
      </w:r>
      <w:r>
        <w:rPr>
          <w:rFonts w:ascii="Times New Roman" w:hAnsi="Times New Roman"/>
          <w:color w:val="C9211E"/>
          <w:sz w:val="28"/>
          <w:szCs w:val="28"/>
        </w:rPr>
        <w:t xml:space="preserve">с </w:t>
      </w:r>
      <w:r>
        <w:rPr>
          <w:rFonts w:ascii="Times New Roman" w:hAnsi="Times New Roman"/>
          <w:color w:val="C9211E"/>
          <w:sz w:val="28"/>
          <w:szCs w:val="28"/>
        </w:rPr>
        <w:t>11</w:t>
      </w:r>
      <w:r>
        <w:rPr>
          <w:rFonts w:ascii="Times New Roman" w:hAnsi="Times New Roman"/>
          <w:color w:val="C9211E"/>
          <w:sz w:val="28"/>
          <w:szCs w:val="28"/>
          <w:lang w:val="en-US"/>
        </w:rPr>
        <w:t>.1</w:t>
      </w:r>
      <w:r>
        <w:rPr>
          <w:rFonts w:ascii="Times New Roman" w:hAnsi="Times New Roman"/>
          <w:color w:val="C9211E"/>
          <w:sz w:val="28"/>
          <w:szCs w:val="28"/>
          <w:lang w:val="en-US"/>
        </w:rPr>
        <w:t>2</w:t>
      </w:r>
      <w:r>
        <w:rPr>
          <w:rFonts w:ascii="Times New Roman" w:hAnsi="Times New Roman"/>
          <w:color w:val="C9211E"/>
          <w:sz w:val="28"/>
          <w:szCs w:val="28"/>
          <w:lang w:val="en-US"/>
        </w:rPr>
        <w:t>.2023</w:t>
      </w:r>
      <w:r>
        <w:rPr>
          <w:rFonts w:ascii="Times New Roman" w:hAnsi="Times New Roman"/>
          <w:color w:val="C9211E"/>
          <w:sz w:val="28"/>
          <w:szCs w:val="28"/>
        </w:rPr>
        <w:t xml:space="preserve"> по </w:t>
      </w:r>
      <w:r>
        <w:rPr>
          <w:rFonts w:ascii="Times New Roman" w:hAnsi="Times New Roman"/>
          <w:color w:val="C9211E"/>
          <w:sz w:val="28"/>
          <w:szCs w:val="28"/>
        </w:rPr>
        <w:t>15</w:t>
      </w:r>
      <w:r>
        <w:rPr>
          <w:rFonts w:ascii="Times New Roman" w:hAnsi="Times New Roman"/>
          <w:color w:val="C9211E"/>
          <w:sz w:val="28"/>
          <w:szCs w:val="28"/>
          <w:lang w:val="en-US"/>
        </w:rPr>
        <w:t>.1</w:t>
      </w:r>
      <w:r>
        <w:rPr>
          <w:rFonts w:ascii="Times New Roman" w:hAnsi="Times New Roman"/>
          <w:color w:val="C9211E"/>
          <w:sz w:val="28"/>
          <w:szCs w:val="28"/>
          <w:lang w:val="en-US"/>
        </w:rPr>
        <w:t>2</w:t>
      </w:r>
      <w:r>
        <w:rPr>
          <w:rFonts w:ascii="Times New Roman" w:hAnsi="Times New Roman"/>
          <w:color w:val="C9211E"/>
          <w:sz w:val="28"/>
          <w:szCs w:val="28"/>
          <w:lang w:val="en-US"/>
        </w:rPr>
        <w:t>.2023</w:t>
      </w:r>
      <w:r>
        <w:rPr>
          <w:rFonts w:ascii="Times New Roman" w:hAnsi="Times New Roman"/>
          <w:color w:val="C9211E"/>
          <w:sz w:val="28"/>
          <w:szCs w:val="28"/>
        </w:rPr>
        <w:t xml:space="preserve">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письменной форме.</w:t>
      </w:r>
    </w:p>
    <w:p>
      <w:pPr>
        <w:pStyle w:val="Style21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-  адрес электронной почты: </w:t>
      </w:r>
      <w:r>
        <w:rPr>
          <w:rFonts w:cs="Times New Roman" w:ascii="Times New Roman" w:hAnsi="Times New Roman"/>
          <w:sz w:val="28"/>
          <w:szCs w:val="28"/>
          <w:lang w:val="en-US" w:eastAsia="ru-RU"/>
        </w:rPr>
        <w:t>cimla</w:t>
      </w:r>
      <w:r>
        <w:rPr>
          <w:rFonts w:cs="Times New Roman" w:ascii="Times New Roman" w:hAnsi="Times New Roman"/>
          <w:sz w:val="28"/>
          <w:szCs w:val="28"/>
          <w:lang w:eastAsia="ru-RU"/>
        </w:rPr>
        <w:t>_</w:t>
      </w:r>
      <w:r>
        <w:rPr>
          <w:rFonts w:cs="Times New Roman" w:ascii="Times New Roman" w:hAnsi="Times New Roman"/>
          <w:sz w:val="28"/>
          <w:szCs w:val="28"/>
          <w:lang w:val="en-US" w:eastAsia="ru-RU"/>
        </w:rPr>
        <w:t>oszn</w:t>
      </w:r>
      <w:r>
        <w:rPr>
          <w:rFonts w:cs="Times New Roman" w:ascii="Times New Roman" w:hAnsi="Times New Roman"/>
          <w:sz w:val="28"/>
          <w:szCs w:val="28"/>
          <w:lang w:eastAsia="ru-RU"/>
        </w:rPr>
        <w:t>@</w:t>
      </w:r>
      <w:r>
        <w:rPr>
          <w:rFonts w:cs="Times New Roman" w:ascii="Times New Roman" w:hAnsi="Times New Roman"/>
          <w:sz w:val="28"/>
          <w:szCs w:val="28"/>
          <w:lang w:val="en-US" w:eastAsia="ru-RU"/>
        </w:rPr>
        <w:t>bk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.ru </w:t>
      </w:r>
    </w:p>
    <w:p>
      <w:pPr>
        <w:pStyle w:val="Style21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- адрес для направления письменных предложений: 347320, г. Цимлянск, Ростовской области,  ул. Советская, д. 44. </w:t>
      </w:r>
    </w:p>
    <w:p>
      <w:pPr>
        <w:pStyle w:val="Style21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 8(86391) 5-05-18 Кострюкова Н.Н.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134" w:right="567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6077b5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29102a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29102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LibreOffice/7.2.4.1$Windows_X86_64 LibreOffice_project/27d75539669ac387bb498e35313b970b7fe9c4f9</Application>
  <AppVersion>15.0000</AppVersion>
  <Pages>1</Pages>
  <Words>147</Words>
  <Characters>1050</Characters>
  <CharactersWithSpaces>1202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2022-05-05T11:47:00Z</dcterms:created>
  <dc:creator>User</dc:creator>
  <dc:description/>
  <dc:language>ru-RU</dc:language>
  <cp:lastModifiedBy/>
  <cp:lastPrinted>2021-10-28T07:32:00Z</cp:lastPrinted>
  <dcterms:modified xsi:type="dcterms:W3CDTF">2023-12-08T10:00:13Z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